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3E51B" w14:textId="3204BF99" w:rsidR="005324EC" w:rsidRPr="00F46DEF" w:rsidRDefault="00417DA0" w:rsidP="00566C52">
      <w:pPr>
        <w:pStyle w:val="Title"/>
        <w:ind w:left="-450" w:right="-1530" w:firstLine="1170"/>
        <w:jc w:val="left"/>
        <w:rPr>
          <w:rFonts w:ascii="Vivaldi" w:hAnsi="Vivaldi"/>
          <w:b/>
          <w:i/>
          <w:sz w:val="52"/>
          <w:szCs w:val="52"/>
        </w:rPr>
      </w:pPr>
      <w:r>
        <w:rPr>
          <w:rFonts w:ascii="Vivaldi" w:hAnsi="Vivaldi"/>
          <w:b/>
          <w:i/>
          <w:noProof/>
          <w:sz w:val="52"/>
          <w:szCs w:val="52"/>
        </w:rPr>
        <w:drawing>
          <wp:inline distT="0" distB="0" distL="0" distR="0" wp14:anchorId="7B3729D1" wp14:editId="62CEBD5F">
            <wp:extent cx="914400" cy="472347"/>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CS Logo 2025_2.jpg"/>
                    <pic:cNvPicPr/>
                  </pic:nvPicPr>
                  <pic:blipFill rotWithShape="1">
                    <a:blip r:embed="rId5" cstate="print">
                      <a:extLst>
                        <a:ext uri="{28A0092B-C50C-407E-A947-70E740481C1C}">
                          <a14:useLocalDpi xmlns:a14="http://schemas.microsoft.com/office/drawing/2010/main" val="0"/>
                        </a:ext>
                      </a:extLst>
                    </a:blip>
                    <a:srcRect l="11541" t="28580" r="7692" b="29699"/>
                    <a:stretch/>
                  </pic:blipFill>
                  <pic:spPr bwMode="auto">
                    <a:xfrm>
                      <a:off x="0" y="0"/>
                      <a:ext cx="978237" cy="505323"/>
                    </a:xfrm>
                    <a:prstGeom prst="rect">
                      <a:avLst/>
                    </a:prstGeom>
                    <a:ln>
                      <a:noFill/>
                    </a:ln>
                    <a:extLst>
                      <a:ext uri="{53640926-AAD7-44D8-BBD7-CCE9431645EC}">
                        <a14:shadowObscured xmlns:a14="http://schemas.microsoft.com/office/drawing/2010/main"/>
                      </a:ext>
                    </a:extLst>
                  </pic:spPr>
                </pic:pic>
              </a:graphicData>
            </a:graphic>
          </wp:inline>
        </w:drawing>
      </w:r>
      <w:r w:rsidR="005324EC" w:rsidRPr="00F46DEF">
        <w:rPr>
          <w:rFonts w:ascii="Vivaldi" w:hAnsi="Vivaldi"/>
          <w:b/>
          <w:i/>
          <w:sz w:val="52"/>
          <w:szCs w:val="52"/>
        </w:rPr>
        <w:t xml:space="preserve">    Matamata Christian School</w:t>
      </w:r>
    </w:p>
    <w:p w14:paraId="6B091B24" w14:textId="77777777" w:rsidR="005324EC" w:rsidRPr="005D1D49" w:rsidRDefault="00E27135" w:rsidP="005324EC">
      <w:pPr>
        <w:jc w:val="center"/>
        <w:rPr>
          <w:rFonts w:ascii="Century Gothic" w:hAnsi="Century Gothic"/>
          <w:b/>
        </w:rPr>
      </w:pPr>
      <w:r w:rsidRPr="005D1D49">
        <w:rPr>
          <w:rFonts w:ascii="Century Gothic" w:hAnsi="Century Gothic"/>
          <w:b/>
        </w:rPr>
        <w:t xml:space="preserve">    </w:t>
      </w:r>
      <w:r w:rsidR="005324EC" w:rsidRPr="005D1D49">
        <w:rPr>
          <w:rFonts w:ascii="Century Gothic" w:hAnsi="Century Gothic"/>
          <w:b/>
        </w:rPr>
        <w:t>INTRODUCTION</w:t>
      </w:r>
    </w:p>
    <w:p w14:paraId="11DD6238" w14:textId="6D4C53BB" w:rsidR="00274224" w:rsidRPr="00417DA0" w:rsidRDefault="00274224" w:rsidP="00274224">
      <w:pPr>
        <w:pStyle w:val="NormalWeb"/>
        <w:rPr>
          <w:rFonts w:ascii="Century Gothic" w:hAnsi="Century Gothic"/>
          <w:sz w:val="19"/>
          <w:szCs w:val="19"/>
        </w:rPr>
      </w:pPr>
      <w:r w:rsidRPr="00417DA0">
        <w:rPr>
          <w:rFonts w:ascii="Century Gothic" w:hAnsi="Century Gothic"/>
          <w:sz w:val="19"/>
          <w:szCs w:val="19"/>
        </w:rPr>
        <w:t xml:space="preserve">Matamata Christian School is an integrated composite school for Years </w:t>
      </w:r>
      <w:r w:rsidR="00582A11">
        <w:rPr>
          <w:rFonts w:ascii="Century Gothic" w:hAnsi="Century Gothic"/>
          <w:sz w:val="19"/>
          <w:szCs w:val="19"/>
        </w:rPr>
        <w:t>0</w:t>
      </w:r>
      <w:r w:rsidRPr="00417DA0">
        <w:rPr>
          <w:rFonts w:ascii="Century Gothic" w:hAnsi="Century Gothic"/>
          <w:sz w:val="19"/>
          <w:szCs w:val="19"/>
        </w:rPr>
        <w:t>–10, located in the beautiful township of Matamata.</w:t>
      </w:r>
    </w:p>
    <w:p w14:paraId="750DC539" w14:textId="77777777" w:rsidR="00274224" w:rsidRPr="00417DA0" w:rsidRDefault="00274224" w:rsidP="00274224">
      <w:pPr>
        <w:pStyle w:val="NormalWeb"/>
        <w:rPr>
          <w:rFonts w:ascii="Century Gothic" w:hAnsi="Century Gothic"/>
          <w:sz w:val="19"/>
          <w:szCs w:val="19"/>
        </w:rPr>
      </w:pPr>
      <w:r w:rsidRPr="00417DA0">
        <w:rPr>
          <w:rFonts w:ascii="Century Gothic" w:hAnsi="Century Gothic"/>
          <w:sz w:val="19"/>
          <w:szCs w:val="19"/>
        </w:rPr>
        <w:t xml:space="preserve">We teach the New Zealand Curriculum through a </w:t>
      </w:r>
      <w:r w:rsidRPr="00417DA0">
        <w:rPr>
          <w:rStyle w:val="Strong"/>
          <w:rFonts w:ascii="Century Gothic" w:hAnsi="Century Gothic"/>
          <w:b w:val="0"/>
          <w:sz w:val="19"/>
          <w:szCs w:val="19"/>
        </w:rPr>
        <w:t>Biblical worldview</w:t>
      </w:r>
      <w:r w:rsidRPr="00417DA0">
        <w:rPr>
          <w:rFonts w:ascii="Century Gothic" w:hAnsi="Century Gothic"/>
          <w:sz w:val="19"/>
          <w:szCs w:val="19"/>
        </w:rPr>
        <w:t xml:space="preserve">, with our </w:t>
      </w:r>
      <w:r w:rsidRPr="00417DA0">
        <w:rPr>
          <w:rStyle w:val="Strong"/>
          <w:rFonts w:ascii="Century Gothic" w:hAnsi="Century Gothic"/>
          <w:b w:val="0"/>
          <w:sz w:val="19"/>
          <w:szCs w:val="19"/>
        </w:rPr>
        <w:t>Special Character</w:t>
      </w:r>
      <w:r w:rsidRPr="00417DA0">
        <w:rPr>
          <w:rFonts w:ascii="Century Gothic" w:hAnsi="Century Gothic"/>
          <w:sz w:val="19"/>
          <w:szCs w:val="19"/>
        </w:rPr>
        <w:t xml:space="preserve"> shaping every aspect of school life. Our vision is to build a culture deeply rooted in Christian faith and high-quality learning.</w:t>
      </w:r>
    </w:p>
    <w:p w14:paraId="2C541578" w14:textId="77777777" w:rsidR="00274224" w:rsidRPr="00417DA0" w:rsidRDefault="00274224" w:rsidP="00274224">
      <w:pPr>
        <w:pStyle w:val="NormalWeb"/>
        <w:rPr>
          <w:rFonts w:ascii="Century Gothic" w:hAnsi="Century Gothic"/>
          <w:sz w:val="19"/>
          <w:szCs w:val="19"/>
        </w:rPr>
      </w:pPr>
      <w:r w:rsidRPr="00417DA0">
        <w:rPr>
          <w:rFonts w:ascii="Century Gothic" w:hAnsi="Century Gothic"/>
          <w:sz w:val="19"/>
          <w:szCs w:val="19"/>
        </w:rPr>
        <w:t xml:space="preserve">Our dedicated staff work to ensure that students grow in </w:t>
      </w:r>
      <w:r w:rsidRPr="00417DA0">
        <w:rPr>
          <w:rStyle w:val="Strong"/>
          <w:rFonts w:ascii="Century Gothic" w:hAnsi="Century Gothic"/>
          <w:b w:val="0"/>
          <w:sz w:val="19"/>
          <w:szCs w:val="19"/>
        </w:rPr>
        <w:t>academic and physical excellence</w:t>
      </w:r>
      <w:r w:rsidRPr="00417DA0">
        <w:rPr>
          <w:rFonts w:ascii="Century Gothic" w:hAnsi="Century Gothic"/>
          <w:sz w:val="19"/>
          <w:szCs w:val="19"/>
        </w:rPr>
        <w:t xml:space="preserve">, learn to </w:t>
      </w:r>
      <w:r w:rsidRPr="00417DA0">
        <w:rPr>
          <w:rStyle w:val="Strong"/>
          <w:rFonts w:ascii="Century Gothic" w:hAnsi="Century Gothic"/>
          <w:b w:val="0"/>
          <w:sz w:val="19"/>
          <w:szCs w:val="19"/>
        </w:rPr>
        <w:t>articulate their faith</w:t>
      </w:r>
      <w:r w:rsidRPr="00417DA0">
        <w:rPr>
          <w:rFonts w:ascii="Century Gothic" w:hAnsi="Century Gothic"/>
          <w:sz w:val="19"/>
          <w:szCs w:val="19"/>
        </w:rPr>
        <w:t xml:space="preserve">, and develop a genuine </w:t>
      </w:r>
      <w:r w:rsidRPr="00417DA0">
        <w:rPr>
          <w:rStyle w:val="Strong"/>
          <w:rFonts w:ascii="Century Gothic" w:hAnsi="Century Gothic"/>
          <w:b w:val="0"/>
          <w:sz w:val="19"/>
          <w:szCs w:val="19"/>
        </w:rPr>
        <w:t>heart for discipleship</w:t>
      </w:r>
      <w:r w:rsidRPr="00417DA0">
        <w:rPr>
          <w:rFonts w:ascii="Century Gothic" w:hAnsi="Century Gothic"/>
          <w:sz w:val="19"/>
          <w:szCs w:val="19"/>
        </w:rPr>
        <w:t>. A defining strength of our school is the strong sense of community and the consistent support we receive from our families and wider network.</w:t>
      </w:r>
    </w:p>
    <w:p w14:paraId="30C85684" w14:textId="0561F74F" w:rsidR="00274224" w:rsidRPr="00417DA0" w:rsidRDefault="00274224" w:rsidP="00274224">
      <w:pPr>
        <w:pStyle w:val="NormalWeb"/>
        <w:rPr>
          <w:rFonts w:ascii="Century Gothic" w:hAnsi="Century Gothic"/>
          <w:sz w:val="19"/>
          <w:szCs w:val="19"/>
        </w:rPr>
      </w:pPr>
      <w:r w:rsidRPr="00417DA0">
        <w:rPr>
          <w:rFonts w:ascii="Century Gothic" w:hAnsi="Century Gothic"/>
          <w:sz w:val="19"/>
          <w:szCs w:val="19"/>
        </w:rPr>
        <w:t xml:space="preserve">In </w:t>
      </w:r>
      <w:r w:rsidRPr="00417DA0">
        <w:rPr>
          <w:rStyle w:val="Strong"/>
          <w:rFonts w:ascii="Century Gothic" w:hAnsi="Century Gothic"/>
          <w:b w:val="0"/>
          <w:sz w:val="19"/>
          <w:szCs w:val="19"/>
        </w:rPr>
        <w:t>202</w:t>
      </w:r>
      <w:r w:rsidR="00460223">
        <w:rPr>
          <w:rStyle w:val="Strong"/>
          <w:rFonts w:ascii="Century Gothic" w:hAnsi="Century Gothic"/>
          <w:b w:val="0"/>
          <w:sz w:val="19"/>
          <w:szCs w:val="19"/>
        </w:rPr>
        <w:t>7</w:t>
      </w:r>
      <w:r w:rsidRPr="00417DA0">
        <w:rPr>
          <w:rFonts w:ascii="Century Gothic" w:hAnsi="Century Gothic"/>
          <w:sz w:val="19"/>
          <w:szCs w:val="19"/>
        </w:rPr>
        <w:t>, our learning focus centre</w:t>
      </w:r>
      <w:r w:rsidR="00582A11">
        <w:rPr>
          <w:rFonts w:ascii="Century Gothic" w:hAnsi="Century Gothic"/>
          <w:sz w:val="19"/>
          <w:szCs w:val="19"/>
        </w:rPr>
        <w:t>s</w:t>
      </w:r>
      <w:r w:rsidRPr="00417DA0">
        <w:rPr>
          <w:rFonts w:ascii="Century Gothic" w:hAnsi="Century Gothic"/>
          <w:sz w:val="19"/>
          <w:szCs w:val="19"/>
        </w:rPr>
        <w:t xml:space="preserve"> on redeveloping our school curriculum in alignment with the </w:t>
      </w:r>
      <w:r w:rsidRPr="00417DA0">
        <w:rPr>
          <w:rStyle w:val="Strong"/>
          <w:rFonts w:ascii="Century Gothic" w:hAnsi="Century Gothic"/>
          <w:b w:val="0"/>
          <w:sz w:val="19"/>
          <w:szCs w:val="19"/>
        </w:rPr>
        <w:t>new national curriculum releases</w:t>
      </w:r>
      <w:r w:rsidRPr="00417DA0">
        <w:rPr>
          <w:rFonts w:ascii="Century Gothic" w:hAnsi="Century Gothic"/>
          <w:sz w:val="19"/>
          <w:szCs w:val="19"/>
        </w:rPr>
        <w:t>. Ongoing development also continue</w:t>
      </w:r>
      <w:r w:rsidR="00582A11">
        <w:rPr>
          <w:rFonts w:ascii="Century Gothic" w:hAnsi="Century Gothic"/>
          <w:sz w:val="19"/>
          <w:szCs w:val="19"/>
        </w:rPr>
        <w:t>s</w:t>
      </w:r>
      <w:r w:rsidRPr="00417DA0">
        <w:rPr>
          <w:rFonts w:ascii="Century Gothic" w:hAnsi="Century Gothic"/>
          <w:sz w:val="19"/>
          <w:szCs w:val="19"/>
        </w:rPr>
        <w:t xml:space="preserve"> in </w:t>
      </w:r>
      <w:r w:rsidRPr="00417DA0">
        <w:rPr>
          <w:rStyle w:val="Strong"/>
          <w:rFonts w:ascii="Century Gothic" w:hAnsi="Century Gothic"/>
          <w:b w:val="0"/>
          <w:sz w:val="19"/>
          <w:szCs w:val="19"/>
        </w:rPr>
        <w:t>Bible</w:t>
      </w:r>
      <w:r w:rsidRPr="00417DA0">
        <w:rPr>
          <w:rFonts w:ascii="Century Gothic" w:hAnsi="Century Gothic"/>
          <w:b/>
          <w:sz w:val="19"/>
          <w:szCs w:val="19"/>
        </w:rPr>
        <w:t xml:space="preserve">, </w:t>
      </w:r>
      <w:proofErr w:type="spellStart"/>
      <w:r w:rsidRPr="00417DA0">
        <w:rPr>
          <w:rStyle w:val="Strong"/>
          <w:rFonts w:ascii="Century Gothic" w:hAnsi="Century Gothic"/>
          <w:b w:val="0"/>
          <w:sz w:val="19"/>
          <w:szCs w:val="19"/>
        </w:rPr>
        <w:t>Te</w:t>
      </w:r>
      <w:proofErr w:type="spellEnd"/>
      <w:r w:rsidRPr="00417DA0">
        <w:rPr>
          <w:rStyle w:val="Strong"/>
          <w:rFonts w:ascii="Century Gothic" w:hAnsi="Century Gothic"/>
          <w:b w:val="0"/>
          <w:sz w:val="19"/>
          <w:szCs w:val="19"/>
        </w:rPr>
        <w:t xml:space="preserve"> Reo Māori</w:t>
      </w:r>
      <w:r w:rsidRPr="00417DA0">
        <w:rPr>
          <w:rFonts w:ascii="Century Gothic" w:hAnsi="Century Gothic"/>
          <w:b/>
          <w:sz w:val="19"/>
          <w:szCs w:val="19"/>
        </w:rPr>
        <w:t xml:space="preserve">, </w:t>
      </w:r>
      <w:r w:rsidR="00460223" w:rsidRPr="00460223">
        <w:rPr>
          <w:rFonts w:ascii="Century Gothic" w:hAnsi="Century Gothic"/>
          <w:bCs/>
          <w:sz w:val="19"/>
          <w:szCs w:val="19"/>
        </w:rPr>
        <w:t xml:space="preserve">and </w:t>
      </w:r>
      <w:r w:rsidR="00460223">
        <w:rPr>
          <w:rStyle w:val="Strong"/>
          <w:rFonts w:ascii="Century Gothic" w:hAnsi="Century Gothic"/>
          <w:b w:val="0"/>
          <w:sz w:val="19"/>
          <w:szCs w:val="19"/>
        </w:rPr>
        <w:t>Writing</w:t>
      </w:r>
      <w:r w:rsidRPr="00417DA0">
        <w:rPr>
          <w:rFonts w:ascii="Century Gothic" w:hAnsi="Century Gothic"/>
          <w:sz w:val="19"/>
          <w:szCs w:val="19"/>
        </w:rPr>
        <w:t xml:space="preserve"> across Years 1–</w:t>
      </w:r>
      <w:r w:rsidR="00460223">
        <w:rPr>
          <w:rFonts w:ascii="Century Gothic" w:hAnsi="Century Gothic"/>
          <w:sz w:val="19"/>
          <w:szCs w:val="19"/>
        </w:rPr>
        <w:t>10 with</w:t>
      </w:r>
      <w:r w:rsidRPr="00417DA0">
        <w:rPr>
          <w:rFonts w:ascii="Century Gothic" w:hAnsi="Century Gothic"/>
          <w:sz w:val="19"/>
          <w:szCs w:val="19"/>
        </w:rPr>
        <w:t xml:space="preserve"> the </w:t>
      </w:r>
      <w:r w:rsidRPr="00417DA0">
        <w:rPr>
          <w:rStyle w:val="Strong"/>
          <w:rFonts w:ascii="Century Gothic" w:hAnsi="Century Gothic"/>
          <w:b w:val="0"/>
          <w:sz w:val="19"/>
          <w:szCs w:val="19"/>
        </w:rPr>
        <w:t>schoolwide implementation of Writer’s Toolbox</w:t>
      </w:r>
      <w:r w:rsidRPr="00417DA0">
        <w:rPr>
          <w:rFonts w:ascii="Century Gothic" w:hAnsi="Century Gothic"/>
          <w:sz w:val="19"/>
          <w:szCs w:val="19"/>
        </w:rPr>
        <w:t>. A commitment to engaging fully in the school’s professional development programme is an expectation for all staff.</w:t>
      </w:r>
    </w:p>
    <w:p w14:paraId="0A728FED" w14:textId="2B6A4E74" w:rsidR="00C1331A" w:rsidRPr="00417DA0" w:rsidRDefault="00274224" w:rsidP="003C6D4F">
      <w:pPr>
        <w:pStyle w:val="NormalWeb"/>
        <w:rPr>
          <w:rFonts w:ascii="Century Gothic" w:hAnsi="Century Gothic"/>
          <w:sz w:val="19"/>
          <w:szCs w:val="19"/>
        </w:rPr>
      </w:pPr>
      <w:r w:rsidRPr="00417DA0">
        <w:rPr>
          <w:rFonts w:ascii="Century Gothic" w:hAnsi="Century Gothic"/>
          <w:sz w:val="19"/>
          <w:szCs w:val="19"/>
        </w:rPr>
        <w:t>In 202</w:t>
      </w:r>
      <w:r w:rsidR="00460223">
        <w:rPr>
          <w:rFonts w:ascii="Century Gothic" w:hAnsi="Century Gothic"/>
          <w:sz w:val="19"/>
          <w:szCs w:val="19"/>
        </w:rPr>
        <w:t>7</w:t>
      </w:r>
      <w:r w:rsidRPr="00417DA0">
        <w:rPr>
          <w:rFonts w:ascii="Century Gothic" w:hAnsi="Century Gothic"/>
          <w:sz w:val="19"/>
          <w:szCs w:val="19"/>
        </w:rPr>
        <w:t>, Matamata Christian School comprise</w:t>
      </w:r>
      <w:r w:rsidR="00582A11">
        <w:rPr>
          <w:rFonts w:ascii="Century Gothic" w:hAnsi="Century Gothic"/>
          <w:sz w:val="19"/>
          <w:szCs w:val="19"/>
        </w:rPr>
        <w:t>s</w:t>
      </w:r>
      <w:r w:rsidRPr="00417DA0">
        <w:rPr>
          <w:rFonts w:ascii="Century Gothic" w:hAnsi="Century Gothic"/>
          <w:sz w:val="19"/>
          <w:szCs w:val="19"/>
        </w:rPr>
        <w:t xml:space="preserve"> </w:t>
      </w:r>
      <w:r w:rsidR="00460223">
        <w:rPr>
          <w:rStyle w:val="Strong"/>
          <w:rFonts w:ascii="Century Gothic" w:hAnsi="Century Gothic"/>
          <w:b w:val="0"/>
          <w:sz w:val="19"/>
          <w:szCs w:val="19"/>
        </w:rPr>
        <w:t>eight</w:t>
      </w:r>
      <w:r w:rsidRPr="00417DA0">
        <w:rPr>
          <w:rStyle w:val="Strong"/>
          <w:rFonts w:ascii="Century Gothic" w:hAnsi="Century Gothic"/>
          <w:b w:val="0"/>
          <w:sz w:val="19"/>
          <w:szCs w:val="19"/>
        </w:rPr>
        <w:t xml:space="preserve"> classes</w:t>
      </w:r>
      <w:r w:rsidRPr="00417DA0">
        <w:rPr>
          <w:rFonts w:ascii="Century Gothic" w:hAnsi="Century Gothic"/>
          <w:sz w:val="19"/>
          <w:szCs w:val="19"/>
        </w:rPr>
        <w:t xml:space="preserve">, with a roll of approximately </w:t>
      </w:r>
      <w:r w:rsidRPr="00417DA0">
        <w:rPr>
          <w:rStyle w:val="Strong"/>
          <w:rFonts w:ascii="Century Gothic" w:hAnsi="Century Gothic"/>
          <w:b w:val="0"/>
          <w:sz w:val="19"/>
          <w:szCs w:val="19"/>
        </w:rPr>
        <w:t>1</w:t>
      </w:r>
      <w:r w:rsidR="00460223">
        <w:rPr>
          <w:rStyle w:val="Strong"/>
          <w:rFonts w:ascii="Century Gothic" w:hAnsi="Century Gothic"/>
          <w:b w:val="0"/>
          <w:sz w:val="19"/>
          <w:szCs w:val="19"/>
        </w:rPr>
        <w:t>6</w:t>
      </w:r>
      <w:r w:rsidRPr="00417DA0">
        <w:rPr>
          <w:rStyle w:val="Strong"/>
          <w:rFonts w:ascii="Century Gothic" w:hAnsi="Century Gothic"/>
          <w:b w:val="0"/>
          <w:sz w:val="19"/>
          <w:szCs w:val="19"/>
        </w:rPr>
        <w:t>0 students</w:t>
      </w:r>
      <w:r w:rsidRPr="00417DA0">
        <w:rPr>
          <w:rFonts w:ascii="Century Gothic" w:hAnsi="Century Gothic"/>
          <w:sz w:val="19"/>
          <w:szCs w:val="19"/>
        </w:rPr>
        <w:t xml:space="preserve">, as we welcome </w:t>
      </w:r>
      <w:r w:rsidRPr="00417DA0">
        <w:rPr>
          <w:rStyle w:val="Strong"/>
          <w:rFonts w:ascii="Century Gothic" w:hAnsi="Century Gothic"/>
          <w:b w:val="0"/>
          <w:sz w:val="19"/>
          <w:szCs w:val="19"/>
        </w:rPr>
        <w:t xml:space="preserve">Year </w:t>
      </w:r>
      <w:r w:rsidR="00460223">
        <w:rPr>
          <w:rStyle w:val="Strong"/>
          <w:rFonts w:ascii="Century Gothic" w:hAnsi="Century Gothic"/>
          <w:b w:val="0"/>
          <w:sz w:val="19"/>
          <w:szCs w:val="19"/>
        </w:rPr>
        <w:t>10</w:t>
      </w:r>
      <w:r w:rsidRPr="00417DA0">
        <w:rPr>
          <w:rFonts w:ascii="Century Gothic" w:hAnsi="Century Gothic"/>
          <w:sz w:val="19"/>
          <w:szCs w:val="19"/>
        </w:rPr>
        <w:t xml:space="preserve"> for the first time. Growth is expected to continue into 202</w:t>
      </w:r>
      <w:r w:rsidR="00460223">
        <w:rPr>
          <w:rFonts w:ascii="Century Gothic" w:hAnsi="Century Gothic"/>
          <w:sz w:val="19"/>
          <w:szCs w:val="19"/>
        </w:rPr>
        <w:t>8</w:t>
      </w:r>
      <w:r w:rsidRPr="00417DA0">
        <w:rPr>
          <w:rFonts w:ascii="Century Gothic" w:hAnsi="Century Gothic"/>
          <w:sz w:val="19"/>
          <w:szCs w:val="19"/>
        </w:rPr>
        <w:t xml:space="preserve">, reaching around </w:t>
      </w:r>
      <w:r w:rsidRPr="00417DA0">
        <w:rPr>
          <w:rStyle w:val="Strong"/>
          <w:rFonts w:ascii="Century Gothic" w:hAnsi="Century Gothic"/>
          <w:b w:val="0"/>
          <w:sz w:val="19"/>
          <w:szCs w:val="19"/>
        </w:rPr>
        <w:t>180 students</w:t>
      </w:r>
      <w:r w:rsidRPr="00417DA0">
        <w:rPr>
          <w:rFonts w:ascii="Century Gothic" w:hAnsi="Century Gothic"/>
          <w:sz w:val="19"/>
          <w:szCs w:val="19"/>
        </w:rPr>
        <w:t>.</w:t>
      </w:r>
    </w:p>
    <w:p w14:paraId="68082494" w14:textId="43631A8F" w:rsidR="00C1331A" w:rsidRPr="005D1D49" w:rsidRDefault="001633FD" w:rsidP="00B2646A">
      <w:pPr>
        <w:ind w:left="360"/>
        <w:jc w:val="center"/>
        <w:rPr>
          <w:rFonts w:ascii="Century Gothic" w:hAnsi="Century Gothic"/>
          <w:b/>
        </w:rPr>
      </w:pPr>
      <w:r>
        <w:rPr>
          <w:rFonts w:ascii="Century Gothic" w:hAnsi="Century Gothic"/>
          <w:b/>
        </w:rPr>
        <w:t xml:space="preserve"> </w:t>
      </w:r>
      <w:r w:rsidR="00C4164A">
        <w:rPr>
          <w:rFonts w:ascii="Century Gothic" w:hAnsi="Century Gothic"/>
          <w:b/>
        </w:rPr>
        <w:t xml:space="preserve">YEAR </w:t>
      </w:r>
      <w:r w:rsidR="00460223">
        <w:rPr>
          <w:rFonts w:ascii="Century Gothic" w:hAnsi="Century Gothic"/>
          <w:b/>
        </w:rPr>
        <w:t>9 - 10</w:t>
      </w:r>
      <w:r w:rsidR="00C4164A">
        <w:rPr>
          <w:rFonts w:ascii="Century Gothic" w:hAnsi="Century Gothic"/>
          <w:b/>
        </w:rPr>
        <w:t xml:space="preserve"> </w:t>
      </w:r>
      <w:r w:rsidR="00460223">
        <w:rPr>
          <w:rFonts w:ascii="Century Gothic" w:hAnsi="Century Gothic"/>
          <w:b/>
        </w:rPr>
        <w:t xml:space="preserve">PERMANENT, </w:t>
      </w:r>
      <w:r w:rsidR="00C4164A">
        <w:rPr>
          <w:rFonts w:ascii="Century Gothic" w:hAnsi="Century Gothic"/>
          <w:b/>
        </w:rPr>
        <w:t>PART-TIME</w:t>
      </w:r>
      <w:r w:rsidR="00A57B75">
        <w:rPr>
          <w:rFonts w:ascii="Century Gothic" w:hAnsi="Century Gothic"/>
          <w:b/>
        </w:rPr>
        <w:t xml:space="preserve"> </w:t>
      </w:r>
      <w:r w:rsidR="00460223">
        <w:rPr>
          <w:rFonts w:ascii="Century Gothic" w:hAnsi="Century Gothic"/>
          <w:b/>
        </w:rPr>
        <w:t xml:space="preserve">ENGLISH AND SOCIAL SCIENCES </w:t>
      </w:r>
      <w:r w:rsidR="00A57B75">
        <w:rPr>
          <w:rFonts w:ascii="Century Gothic" w:hAnsi="Century Gothic"/>
          <w:b/>
        </w:rPr>
        <w:t>TEACHER</w:t>
      </w:r>
      <w:r>
        <w:rPr>
          <w:rFonts w:ascii="Century Gothic" w:hAnsi="Century Gothic"/>
          <w:b/>
        </w:rPr>
        <w:t xml:space="preserve"> </w:t>
      </w:r>
      <w:r w:rsidR="00975689" w:rsidRPr="005D1D49">
        <w:rPr>
          <w:rFonts w:ascii="Century Gothic" w:hAnsi="Century Gothic"/>
          <w:b/>
        </w:rPr>
        <w:t>POSITION</w:t>
      </w:r>
    </w:p>
    <w:p w14:paraId="4BFEAD6D"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sz w:val="22"/>
          <w:szCs w:val="22"/>
          <w:lang w:eastAsia="en-NZ"/>
        </w:rPr>
        <w:t xml:space="preserve">Matamata Christian School is a dedicated Christian school that is thrilled to have become a composite school with Years 1 – 9 this year and is expanding to 1 – 10 in 2027. </w:t>
      </w:r>
    </w:p>
    <w:p w14:paraId="04500166"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sz w:val="22"/>
          <w:szCs w:val="22"/>
          <w:lang w:eastAsia="en-NZ"/>
        </w:rPr>
        <w:t>In introducing Year 10 in 2027 it is time for us to extend our teaching team. We adding an English and Social Sciences teacher into our team to work at Year 9 and 10 levels in 2027 (0.8). There may be some scope for more hours if a suitable applicant is able to take other subjects too.</w:t>
      </w:r>
    </w:p>
    <w:p w14:paraId="0C524E85"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sz w:val="22"/>
          <w:szCs w:val="22"/>
          <w:lang w:eastAsia="en-NZ"/>
        </w:rPr>
        <w:t xml:space="preserve">A successful applicant will have a new classroom to work with an </w:t>
      </w:r>
      <w:proofErr w:type="gramStart"/>
      <w:r w:rsidRPr="00460223">
        <w:rPr>
          <w:rFonts w:asciiTheme="minorHAnsi" w:hAnsiTheme="minorHAnsi" w:cstheme="minorHAnsi"/>
          <w:sz w:val="22"/>
          <w:szCs w:val="22"/>
          <w:lang w:eastAsia="en-NZ"/>
        </w:rPr>
        <w:t>amazing groups of students</w:t>
      </w:r>
      <w:proofErr w:type="gramEnd"/>
      <w:r w:rsidRPr="00460223">
        <w:rPr>
          <w:rFonts w:asciiTheme="minorHAnsi" w:hAnsiTheme="minorHAnsi" w:cstheme="minorHAnsi"/>
          <w:sz w:val="22"/>
          <w:szCs w:val="22"/>
          <w:lang w:eastAsia="en-NZ"/>
        </w:rPr>
        <w:t>, and will be in an equally amazing team environment.</w:t>
      </w:r>
    </w:p>
    <w:p w14:paraId="4C9AFB17"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sz w:val="22"/>
          <w:szCs w:val="22"/>
          <w:lang w:eastAsia="en-NZ"/>
        </w:rPr>
        <w:t xml:space="preserve">Applicants must be motivated by and able to identify with the </w:t>
      </w:r>
      <w:r w:rsidRPr="00460223">
        <w:rPr>
          <w:rFonts w:asciiTheme="minorHAnsi" w:hAnsiTheme="minorHAnsi" w:cstheme="minorHAnsi"/>
          <w:bCs/>
          <w:sz w:val="22"/>
          <w:szCs w:val="22"/>
          <w:lang w:eastAsia="en-NZ"/>
        </w:rPr>
        <w:t>special Christian character</w:t>
      </w:r>
      <w:r w:rsidRPr="00460223">
        <w:rPr>
          <w:rFonts w:asciiTheme="minorHAnsi" w:hAnsiTheme="minorHAnsi" w:cstheme="minorHAnsi"/>
          <w:sz w:val="22"/>
          <w:szCs w:val="22"/>
          <w:lang w:eastAsia="en-NZ"/>
        </w:rPr>
        <w:t xml:space="preserve"> of our school. We are looking for someone who sees their teaching as both a </w:t>
      </w:r>
      <w:r w:rsidRPr="00460223">
        <w:rPr>
          <w:rFonts w:asciiTheme="minorHAnsi" w:hAnsiTheme="minorHAnsi" w:cstheme="minorHAnsi"/>
          <w:bCs/>
          <w:sz w:val="22"/>
          <w:szCs w:val="22"/>
          <w:lang w:eastAsia="en-NZ"/>
        </w:rPr>
        <w:t>profession and a calling</w:t>
      </w:r>
      <w:r w:rsidRPr="00460223">
        <w:rPr>
          <w:rFonts w:asciiTheme="minorHAnsi" w:hAnsiTheme="minorHAnsi" w:cstheme="minorHAnsi"/>
          <w:sz w:val="22"/>
          <w:szCs w:val="22"/>
          <w:lang w:eastAsia="en-NZ"/>
        </w:rPr>
        <w:t>, who is relational, reflective, motivated and who shares our passion for helping students grow and succeed in every area of life — academically, socially, and spiritually.</w:t>
      </w:r>
    </w:p>
    <w:p w14:paraId="709F72BA"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sz w:val="22"/>
          <w:szCs w:val="22"/>
          <w:lang w:eastAsia="en-NZ"/>
        </w:rPr>
        <w:t>Matamata Christian School has a strong reputation for excellence, community, and faith-based education. If you are enthusiastic about contributing to a school where your work has real purpose and impact, we would love to hear from you.</w:t>
      </w:r>
    </w:p>
    <w:p w14:paraId="30012D73" w14:textId="77777777" w:rsidR="00460223" w:rsidRPr="00460223" w:rsidRDefault="00460223" w:rsidP="00460223">
      <w:pPr>
        <w:spacing w:before="100" w:beforeAutospacing="1" w:after="100" w:afterAutospacing="1"/>
        <w:rPr>
          <w:rFonts w:asciiTheme="minorHAnsi" w:hAnsiTheme="minorHAnsi" w:cstheme="minorHAnsi"/>
          <w:sz w:val="22"/>
          <w:szCs w:val="22"/>
          <w:lang w:eastAsia="en-NZ"/>
        </w:rPr>
      </w:pPr>
      <w:r w:rsidRPr="00460223">
        <w:rPr>
          <w:rFonts w:asciiTheme="minorHAnsi" w:hAnsiTheme="minorHAnsi" w:cstheme="minorHAnsi"/>
          <w:b/>
          <w:bCs/>
          <w:sz w:val="22"/>
          <w:szCs w:val="22"/>
          <w:lang w:eastAsia="en-NZ"/>
        </w:rPr>
        <w:t>Remuneration:</w:t>
      </w:r>
      <w:r w:rsidRPr="00460223">
        <w:rPr>
          <w:rFonts w:asciiTheme="minorHAnsi" w:hAnsiTheme="minorHAnsi" w:cstheme="minorHAnsi"/>
          <w:sz w:val="22"/>
          <w:szCs w:val="22"/>
          <w:lang w:eastAsia="en-NZ"/>
        </w:rPr>
        <w:br/>
        <w:t xml:space="preserve">The terms and conditions, including base salary, are set by the Post </w:t>
      </w:r>
      <w:r w:rsidRPr="00460223">
        <w:rPr>
          <w:rFonts w:asciiTheme="minorHAnsi" w:hAnsiTheme="minorHAnsi" w:cstheme="minorHAnsi"/>
          <w:bCs/>
          <w:sz w:val="22"/>
          <w:szCs w:val="22"/>
          <w:lang w:eastAsia="en-NZ"/>
        </w:rPr>
        <w:t>Primary Teachers’ Collective Agreement</w:t>
      </w:r>
      <w:r w:rsidRPr="00460223">
        <w:rPr>
          <w:rFonts w:asciiTheme="minorHAnsi" w:hAnsiTheme="minorHAnsi" w:cstheme="minorHAnsi"/>
          <w:sz w:val="22"/>
          <w:szCs w:val="22"/>
          <w:lang w:eastAsia="en-NZ"/>
        </w:rPr>
        <w:t xml:space="preserve">. The base salary for trained and registered teachers is pro-rated and based on a salary range from </w:t>
      </w:r>
      <w:r w:rsidRPr="00460223">
        <w:rPr>
          <w:rFonts w:asciiTheme="minorHAnsi" w:hAnsiTheme="minorHAnsi" w:cstheme="minorHAnsi"/>
          <w:bCs/>
          <w:sz w:val="22"/>
          <w:szCs w:val="22"/>
          <w:lang w:eastAsia="en-NZ"/>
        </w:rPr>
        <w:t>$61,329 to $103,086</w:t>
      </w:r>
      <w:r w:rsidRPr="00460223">
        <w:rPr>
          <w:rFonts w:asciiTheme="minorHAnsi" w:hAnsiTheme="minorHAnsi" w:cstheme="minorHAnsi"/>
          <w:sz w:val="22"/>
          <w:szCs w:val="22"/>
          <w:lang w:eastAsia="en-NZ"/>
        </w:rPr>
        <w:t>, depending on qualifications and experience. The actual base salary will be established through a salary assessment once the appointment is confirmed.</w:t>
      </w:r>
    </w:p>
    <w:p w14:paraId="1720465A" w14:textId="7EFF8EF1" w:rsidR="00582A11" w:rsidRPr="00582A11" w:rsidRDefault="00582A11" w:rsidP="00582A11">
      <w:pPr>
        <w:spacing w:before="100" w:beforeAutospacing="1" w:after="100" w:afterAutospacing="1"/>
        <w:rPr>
          <w:rFonts w:asciiTheme="minorHAnsi" w:hAnsiTheme="minorHAnsi" w:cstheme="minorHAnsi"/>
          <w:sz w:val="22"/>
          <w:szCs w:val="22"/>
          <w:lang w:eastAsia="en-NZ"/>
        </w:rPr>
      </w:pPr>
      <w:r w:rsidRPr="00582A11">
        <w:rPr>
          <w:rFonts w:asciiTheme="minorHAnsi" w:hAnsiTheme="minorHAnsi" w:cstheme="minorHAnsi"/>
          <w:b/>
          <w:bCs/>
          <w:sz w:val="22"/>
          <w:szCs w:val="22"/>
          <w:lang w:eastAsia="en-NZ"/>
        </w:rPr>
        <w:t>Application Details:</w:t>
      </w:r>
      <w:r w:rsidRPr="00582A11">
        <w:rPr>
          <w:rFonts w:asciiTheme="minorHAnsi" w:hAnsiTheme="minorHAnsi" w:cstheme="minorHAnsi"/>
          <w:sz w:val="22"/>
          <w:szCs w:val="22"/>
          <w:lang w:eastAsia="en-NZ"/>
        </w:rPr>
        <w:br/>
      </w:r>
      <w:r w:rsidRPr="00582A11">
        <w:rPr>
          <w:rFonts w:asciiTheme="minorHAnsi" w:hAnsiTheme="minorHAnsi" w:cstheme="minorHAnsi"/>
          <w:bCs/>
          <w:sz w:val="22"/>
          <w:szCs w:val="22"/>
          <w:lang w:eastAsia="en-NZ"/>
        </w:rPr>
        <w:t>Applications close:</w:t>
      </w:r>
      <w:r w:rsidRPr="00582A11">
        <w:rPr>
          <w:rFonts w:asciiTheme="minorHAnsi" w:hAnsiTheme="minorHAnsi" w:cstheme="minorHAnsi"/>
          <w:sz w:val="22"/>
          <w:szCs w:val="22"/>
          <w:lang w:eastAsia="en-NZ"/>
        </w:rPr>
        <w:t xml:space="preserve"> </w:t>
      </w:r>
      <w:r w:rsidR="00460223">
        <w:rPr>
          <w:rFonts w:asciiTheme="minorHAnsi" w:hAnsiTheme="minorHAnsi" w:cstheme="minorHAnsi"/>
          <w:bCs/>
          <w:sz w:val="22"/>
          <w:szCs w:val="22"/>
          <w:lang w:eastAsia="en-NZ"/>
        </w:rPr>
        <w:t>Thurs</w:t>
      </w:r>
      <w:r w:rsidRPr="00582A11">
        <w:rPr>
          <w:rFonts w:asciiTheme="minorHAnsi" w:hAnsiTheme="minorHAnsi" w:cstheme="minorHAnsi"/>
          <w:bCs/>
          <w:sz w:val="22"/>
          <w:szCs w:val="22"/>
          <w:lang w:eastAsia="en-NZ"/>
        </w:rPr>
        <w:t xml:space="preserve">day, </w:t>
      </w:r>
      <w:r w:rsidR="00460223">
        <w:rPr>
          <w:rFonts w:asciiTheme="minorHAnsi" w:hAnsiTheme="minorHAnsi" w:cstheme="minorHAnsi"/>
          <w:bCs/>
          <w:sz w:val="22"/>
          <w:szCs w:val="22"/>
          <w:lang w:eastAsia="en-NZ"/>
        </w:rPr>
        <w:t>19</w:t>
      </w:r>
      <w:r w:rsidRPr="00582A11">
        <w:rPr>
          <w:rFonts w:asciiTheme="minorHAnsi" w:hAnsiTheme="minorHAnsi" w:cstheme="minorHAnsi"/>
          <w:bCs/>
          <w:sz w:val="22"/>
          <w:szCs w:val="22"/>
          <w:lang w:eastAsia="en-NZ"/>
        </w:rPr>
        <w:t xml:space="preserve"> </w:t>
      </w:r>
      <w:r w:rsidR="00460223">
        <w:rPr>
          <w:rFonts w:asciiTheme="minorHAnsi" w:hAnsiTheme="minorHAnsi" w:cstheme="minorHAnsi"/>
          <w:bCs/>
          <w:sz w:val="22"/>
          <w:szCs w:val="22"/>
          <w:lang w:eastAsia="en-NZ"/>
        </w:rPr>
        <w:t>Nov</w:t>
      </w:r>
      <w:r w:rsidRPr="00582A11">
        <w:rPr>
          <w:rFonts w:asciiTheme="minorHAnsi" w:hAnsiTheme="minorHAnsi" w:cstheme="minorHAnsi"/>
          <w:bCs/>
          <w:sz w:val="22"/>
          <w:szCs w:val="22"/>
          <w:lang w:eastAsia="en-NZ"/>
        </w:rPr>
        <w:t>ember 2026, at 4PM. The role is to start a</w:t>
      </w:r>
      <w:r w:rsidR="004D4B5B">
        <w:rPr>
          <w:rFonts w:asciiTheme="minorHAnsi" w:hAnsiTheme="minorHAnsi" w:cstheme="minorHAnsi"/>
          <w:bCs/>
          <w:sz w:val="22"/>
          <w:szCs w:val="22"/>
          <w:lang w:eastAsia="en-NZ"/>
        </w:rPr>
        <w:t xml:space="preserve">t the beginning of Term </w:t>
      </w:r>
      <w:r w:rsidR="00460223">
        <w:rPr>
          <w:rFonts w:asciiTheme="minorHAnsi" w:hAnsiTheme="minorHAnsi" w:cstheme="minorHAnsi"/>
          <w:bCs/>
          <w:sz w:val="22"/>
          <w:szCs w:val="22"/>
          <w:lang w:eastAsia="en-NZ"/>
        </w:rPr>
        <w:t>1, 2027</w:t>
      </w:r>
      <w:r w:rsidRPr="00582A11">
        <w:rPr>
          <w:rFonts w:asciiTheme="minorHAnsi" w:hAnsiTheme="minorHAnsi" w:cstheme="minorHAnsi"/>
          <w:bCs/>
          <w:sz w:val="22"/>
          <w:szCs w:val="22"/>
          <w:lang w:eastAsia="en-NZ"/>
        </w:rPr>
        <w:t>.</w:t>
      </w:r>
    </w:p>
    <w:p w14:paraId="7A5BB7C5" w14:textId="77777777" w:rsidR="003D6F4B" w:rsidRPr="00417DA0" w:rsidRDefault="003D6F4B" w:rsidP="00380BD3">
      <w:pPr>
        <w:pStyle w:val="NormalWeb"/>
        <w:rPr>
          <w:rFonts w:ascii="Century Gothic" w:hAnsi="Century Gothic"/>
          <w:sz w:val="19"/>
          <w:szCs w:val="19"/>
        </w:rPr>
      </w:pPr>
    </w:p>
    <w:p w14:paraId="6F053F4E" w14:textId="77777777" w:rsidR="001D1A97" w:rsidRPr="008B5357" w:rsidRDefault="001D1A97" w:rsidP="001D1A97">
      <w:pPr>
        <w:contextualSpacing/>
        <w:rPr>
          <w:rFonts w:ascii="Arial" w:hAnsi="Arial" w:cs="Arial"/>
          <w:b/>
        </w:rPr>
      </w:pPr>
      <w:r>
        <w:rPr>
          <w:rFonts w:ascii="Arial" w:hAnsi="Arial" w:cs="Arial"/>
          <w:b/>
          <w:noProof/>
        </w:rPr>
        <w:lastRenderedPageBreak/>
        <w:drawing>
          <wp:inline distT="0" distB="0" distL="0" distR="0" wp14:anchorId="0C89AFB6" wp14:editId="19267ECF">
            <wp:extent cx="609600" cy="3250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CS Logo 2025_2.jpg"/>
                    <pic:cNvPicPr/>
                  </pic:nvPicPr>
                  <pic:blipFill rotWithShape="1">
                    <a:blip r:embed="rId6" cstate="print">
                      <a:extLst>
                        <a:ext uri="{28A0092B-C50C-407E-A947-70E740481C1C}">
                          <a14:useLocalDpi xmlns:a14="http://schemas.microsoft.com/office/drawing/2010/main" val="0"/>
                        </a:ext>
                      </a:extLst>
                    </a:blip>
                    <a:srcRect l="9776" t="28205" r="8172" b="28045"/>
                    <a:stretch/>
                  </pic:blipFill>
                  <pic:spPr bwMode="auto">
                    <a:xfrm>
                      <a:off x="0" y="0"/>
                      <a:ext cx="634357" cy="338242"/>
                    </a:xfrm>
                    <a:prstGeom prst="rect">
                      <a:avLst/>
                    </a:prstGeom>
                    <a:ln>
                      <a:noFill/>
                    </a:ln>
                    <a:extLst>
                      <a:ext uri="{53640926-AAD7-44D8-BBD7-CCE9431645EC}">
                        <a14:shadowObscured xmlns:a14="http://schemas.microsoft.com/office/drawing/2010/main"/>
                      </a:ext>
                    </a:extLst>
                  </pic:spPr>
                </pic:pic>
              </a:graphicData>
            </a:graphic>
          </wp:inline>
        </w:drawing>
      </w:r>
      <w:r w:rsidRPr="008B5357">
        <w:rPr>
          <w:rFonts w:ascii="Arial" w:hAnsi="Arial" w:cs="Arial"/>
          <w:b/>
        </w:rPr>
        <w:tab/>
      </w:r>
      <w:r w:rsidRPr="008B5357">
        <w:rPr>
          <w:rFonts w:ascii="Arial" w:hAnsi="Arial" w:cs="Arial"/>
          <w:b/>
        </w:rPr>
        <w:tab/>
        <w:t xml:space="preserve">Job Description – </w:t>
      </w:r>
      <w:r>
        <w:rPr>
          <w:rFonts w:ascii="Arial" w:hAnsi="Arial" w:cs="Arial"/>
          <w:b/>
        </w:rPr>
        <w:t xml:space="preserve">English and Social Sciences </w:t>
      </w:r>
      <w:r w:rsidRPr="008B5357">
        <w:rPr>
          <w:rFonts w:ascii="Arial" w:hAnsi="Arial" w:cs="Arial"/>
          <w:b/>
        </w:rPr>
        <w:t>Teacher</w:t>
      </w:r>
    </w:p>
    <w:p w14:paraId="29288351" w14:textId="77777777" w:rsidR="001D1A97" w:rsidRPr="008B5357" w:rsidRDefault="001D1A97" w:rsidP="001D1A97">
      <w:pPr>
        <w:contextualSpacing/>
        <w:rPr>
          <w:rFonts w:ascii="Arial" w:hAnsi="Arial" w:cs="Arial"/>
          <w:b/>
        </w:rPr>
      </w:pPr>
    </w:p>
    <w:tbl>
      <w:tblPr>
        <w:tblStyle w:val="TableGrid"/>
        <w:tblW w:w="0" w:type="auto"/>
        <w:tblLook w:val="04A0" w:firstRow="1" w:lastRow="0" w:firstColumn="1" w:lastColumn="0" w:noHBand="0" w:noVBand="1"/>
      </w:tblPr>
      <w:tblGrid>
        <w:gridCol w:w="1659"/>
        <w:gridCol w:w="8826"/>
      </w:tblGrid>
      <w:tr w:rsidR="001D1A97" w:rsidRPr="001D1A97" w14:paraId="1BD9FF54" w14:textId="77777777" w:rsidTr="00F82E42">
        <w:tc>
          <w:tcPr>
            <w:tcW w:w="1659" w:type="dxa"/>
            <w:shd w:val="clear" w:color="auto" w:fill="BFBFBF" w:themeFill="background1" w:themeFillShade="BF"/>
          </w:tcPr>
          <w:p w14:paraId="12427147" w14:textId="77777777" w:rsidR="001D1A97" w:rsidRPr="001D1A97" w:rsidRDefault="001D1A97" w:rsidP="00F82E42">
            <w:pPr>
              <w:contextualSpacing/>
              <w:rPr>
                <w:rFonts w:ascii="Arial" w:hAnsi="Arial" w:cs="Arial"/>
                <w:b/>
                <w:bCs/>
                <w:sz w:val="22"/>
                <w:szCs w:val="22"/>
              </w:rPr>
            </w:pPr>
            <w:r w:rsidRPr="001D1A97">
              <w:rPr>
                <w:rFonts w:ascii="Arial" w:hAnsi="Arial" w:cs="Arial"/>
                <w:b/>
                <w:bCs/>
                <w:sz w:val="22"/>
                <w:szCs w:val="22"/>
              </w:rPr>
              <w:t>Position Title</w:t>
            </w:r>
          </w:p>
        </w:tc>
        <w:tc>
          <w:tcPr>
            <w:tcW w:w="8826" w:type="dxa"/>
          </w:tcPr>
          <w:p w14:paraId="1A0062C6" w14:textId="77777777" w:rsidR="001D1A97" w:rsidRPr="001D1A97" w:rsidRDefault="001D1A97" w:rsidP="00F82E42">
            <w:pPr>
              <w:rPr>
                <w:rFonts w:ascii="Arial" w:hAnsi="Arial" w:cs="Arial"/>
                <w:sz w:val="22"/>
                <w:szCs w:val="22"/>
              </w:rPr>
            </w:pPr>
            <w:r w:rsidRPr="001D1A97">
              <w:rPr>
                <w:rFonts w:ascii="Arial" w:hAnsi="Arial" w:cs="Arial"/>
                <w:iCs/>
                <w:sz w:val="22"/>
                <w:szCs w:val="22"/>
              </w:rPr>
              <w:t>English and Social Sciences Teacher (Years 9 - 10)</w:t>
            </w:r>
          </w:p>
        </w:tc>
      </w:tr>
      <w:tr w:rsidR="001D1A97" w:rsidRPr="001D1A97" w14:paraId="218D1AA7" w14:textId="77777777" w:rsidTr="00F82E42">
        <w:tc>
          <w:tcPr>
            <w:tcW w:w="1659" w:type="dxa"/>
            <w:shd w:val="clear" w:color="auto" w:fill="BFBFBF" w:themeFill="background1" w:themeFillShade="BF"/>
          </w:tcPr>
          <w:p w14:paraId="1524F23D" w14:textId="77777777" w:rsidR="001D1A97" w:rsidRPr="001D1A97" w:rsidRDefault="001D1A97" w:rsidP="00F82E42">
            <w:pPr>
              <w:contextualSpacing/>
              <w:rPr>
                <w:rFonts w:ascii="Arial" w:hAnsi="Arial" w:cs="Arial"/>
                <w:b/>
                <w:bCs/>
                <w:sz w:val="22"/>
                <w:szCs w:val="22"/>
              </w:rPr>
            </w:pPr>
            <w:r w:rsidRPr="001D1A97">
              <w:rPr>
                <w:rFonts w:ascii="Arial" w:hAnsi="Arial" w:cs="Arial"/>
                <w:b/>
                <w:bCs/>
                <w:sz w:val="22"/>
                <w:szCs w:val="22"/>
              </w:rPr>
              <w:t>Reports to</w:t>
            </w:r>
          </w:p>
        </w:tc>
        <w:tc>
          <w:tcPr>
            <w:tcW w:w="8826" w:type="dxa"/>
          </w:tcPr>
          <w:p w14:paraId="456DD4E4" w14:textId="77777777" w:rsidR="001D1A97" w:rsidRPr="001D1A97" w:rsidRDefault="001D1A97" w:rsidP="00F82E42">
            <w:pPr>
              <w:rPr>
                <w:rFonts w:ascii="Arial" w:hAnsi="Arial" w:cs="Arial"/>
                <w:sz w:val="22"/>
                <w:szCs w:val="22"/>
              </w:rPr>
            </w:pPr>
            <w:r w:rsidRPr="001D1A97">
              <w:rPr>
                <w:rFonts w:ascii="Arial" w:hAnsi="Arial" w:cs="Arial"/>
                <w:iCs/>
                <w:sz w:val="22"/>
                <w:szCs w:val="22"/>
              </w:rPr>
              <w:t>Principal and Assistant Principals</w:t>
            </w:r>
          </w:p>
        </w:tc>
      </w:tr>
      <w:tr w:rsidR="001D1A97" w:rsidRPr="001D1A97" w14:paraId="2E6348EF" w14:textId="77777777" w:rsidTr="00F82E42">
        <w:tc>
          <w:tcPr>
            <w:tcW w:w="1659" w:type="dxa"/>
            <w:shd w:val="clear" w:color="auto" w:fill="BFBFBF" w:themeFill="background1" w:themeFillShade="BF"/>
          </w:tcPr>
          <w:p w14:paraId="3D443AC1" w14:textId="77777777" w:rsidR="001D1A97" w:rsidRPr="001D1A97" w:rsidRDefault="001D1A97" w:rsidP="00F82E42">
            <w:pPr>
              <w:contextualSpacing/>
              <w:rPr>
                <w:rFonts w:ascii="Arial" w:hAnsi="Arial" w:cs="Arial"/>
                <w:b/>
                <w:bCs/>
                <w:sz w:val="22"/>
                <w:szCs w:val="22"/>
              </w:rPr>
            </w:pPr>
            <w:r w:rsidRPr="001D1A97">
              <w:rPr>
                <w:rFonts w:ascii="Arial" w:hAnsi="Arial" w:cs="Arial"/>
                <w:b/>
                <w:bCs/>
                <w:sz w:val="22"/>
                <w:szCs w:val="22"/>
              </w:rPr>
              <w:t>Working Relationships</w:t>
            </w:r>
          </w:p>
        </w:tc>
        <w:tc>
          <w:tcPr>
            <w:tcW w:w="8826" w:type="dxa"/>
          </w:tcPr>
          <w:p w14:paraId="7D8EDFE4" w14:textId="77777777" w:rsidR="001D1A97" w:rsidRPr="001D1A97" w:rsidRDefault="001D1A97" w:rsidP="00F82E42">
            <w:pPr>
              <w:contextualSpacing/>
              <w:rPr>
                <w:rFonts w:ascii="Arial" w:hAnsi="Arial" w:cs="Arial"/>
                <w:iCs/>
                <w:sz w:val="22"/>
                <w:szCs w:val="22"/>
              </w:rPr>
            </w:pPr>
            <w:r w:rsidRPr="001D1A97">
              <w:rPr>
                <w:rFonts w:ascii="Arial" w:hAnsi="Arial" w:cs="Arial"/>
                <w:sz w:val="22"/>
                <w:szCs w:val="22"/>
              </w:rPr>
              <w:t xml:space="preserve">Internal: </w:t>
            </w:r>
            <w:r w:rsidRPr="001D1A97">
              <w:rPr>
                <w:rFonts w:ascii="Arial" w:hAnsi="Arial" w:cs="Arial"/>
                <w:iCs/>
                <w:sz w:val="22"/>
                <w:szCs w:val="22"/>
              </w:rPr>
              <w:t>School staff</w:t>
            </w:r>
          </w:p>
          <w:p w14:paraId="6D302F9A"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External: Parents</w:t>
            </w:r>
          </w:p>
          <w:p w14:paraId="6C9F17DC"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 xml:space="preserve">               Support agencies</w:t>
            </w:r>
          </w:p>
        </w:tc>
      </w:tr>
      <w:tr w:rsidR="001D1A97" w:rsidRPr="001D1A97" w14:paraId="082AA98B" w14:textId="77777777" w:rsidTr="00F82E42">
        <w:tc>
          <w:tcPr>
            <w:tcW w:w="1659" w:type="dxa"/>
            <w:shd w:val="clear" w:color="auto" w:fill="BFBFBF" w:themeFill="background1" w:themeFillShade="BF"/>
          </w:tcPr>
          <w:p w14:paraId="31F1D5F6" w14:textId="77777777" w:rsidR="001D1A97" w:rsidRPr="001D1A97" w:rsidRDefault="001D1A97" w:rsidP="00F82E42">
            <w:pPr>
              <w:contextualSpacing/>
              <w:rPr>
                <w:rFonts w:ascii="Arial" w:hAnsi="Arial" w:cs="Arial"/>
                <w:b/>
                <w:bCs/>
                <w:sz w:val="22"/>
                <w:szCs w:val="22"/>
              </w:rPr>
            </w:pPr>
            <w:r w:rsidRPr="001D1A97">
              <w:rPr>
                <w:rFonts w:ascii="Arial" w:hAnsi="Arial" w:cs="Arial"/>
                <w:b/>
                <w:bCs/>
                <w:sz w:val="22"/>
                <w:szCs w:val="22"/>
              </w:rPr>
              <w:t>Time</w:t>
            </w:r>
          </w:p>
        </w:tc>
        <w:tc>
          <w:tcPr>
            <w:tcW w:w="8826" w:type="dxa"/>
          </w:tcPr>
          <w:p w14:paraId="25AA0FBE"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 xml:space="preserve">English (0.4) + Social Sciences (0.4) </w:t>
            </w:r>
          </w:p>
        </w:tc>
      </w:tr>
    </w:tbl>
    <w:p w14:paraId="67B6F1D7" w14:textId="77777777" w:rsidR="001D1A97" w:rsidRPr="001D1A97" w:rsidRDefault="001D1A97" w:rsidP="001D1A97">
      <w:pPr>
        <w:contextualSpacing/>
        <w:rPr>
          <w:rFonts w:ascii="Arial" w:hAnsi="Arial" w:cs="Arial"/>
          <w:b/>
          <w:sz w:val="22"/>
          <w:szCs w:val="22"/>
        </w:rPr>
      </w:pPr>
    </w:p>
    <w:p w14:paraId="7068B5B8" w14:textId="77777777" w:rsidR="001D1A97" w:rsidRPr="001D1A97" w:rsidRDefault="001D1A97" w:rsidP="001D1A97">
      <w:pPr>
        <w:contextualSpacing/>
        <w:rPr>
          <w:rFonts w:ascii="Arial" w:hAnsi="Arial" w:cs="Arial"/>
          <w:b/>
          <w:sz w:val="22"/>
          <w:szCs w:val="22"/>
          <w:u w:val="single"/>
        </w:rPr>
      </w:pPr>
      <w:r w:rsidRPr="001D1A97">
        <w:rPr>
          <w:rFonts w:ascii="Arial" w:hAnsi="Arial" w:cs="Arial"/>
          <w:b/>
          <w:sz w:val="22"/>
          <w:szCs w:val="22"/>
          <w:u w:val="single"/>
        </w:rPr>
        <w:t>Purpose of the position</w:t>
      </w:r>
    </w:p>
    <w:p w14:paraId="7C105444" w14:textId="4EA75E36" w:rsidR="001D1A97" w:rsidRPr="001D1A97" w:rsidRDefault="001D1A97" w:rsidP="001D1A97">
      <w:pPr>
        <w:contextualSpacing/>
        <w:rPr>
          <w:rFonts w:ascii="Arial" w:hAnsi="Arial" w:cs="Arial"/>
          <w:sz w:val="22"/>
          <w:szCs w:val="22"/>
        </w:rPr>
      </w:pPr>
      <w:r w:rsidRPr="001D1A97">
        <w:rPr>
          <w:rFonts w:ascii="Arial" w:hAnsi="Arial" w:cs="Arial"/>
          <w:sz w:val="22"/>
          <w:szCs w:val="22"/>
        </w:rPr>
        <w:t>To plan, deliver and assess engaging and effective English and Social Science lessons for Year 9 - 10 students, fostering curiosity, subject literacy, and foundational understanding in English and Social Sciences. To help lead English and Social Sciences schoolwide, manage resourcing and deliver on whole-school goals, including promoting student wellbeing and continuous improvement of learning outcomes.</w:t>
      </w:r>
    </w:p>
    <w:p w14:paraId="197DC1A5" w14:textId="77777777" w:rsidR="001D1A97" w:rsidRPr="008B5357" w:rsidRDefault="001D1A97" w:rsidP="001D1A97">
      <w:pPr>
        <w:contextualSpacing/>
        <w:rPr>
          <w:rFonts w:ascii="Arial" w:hAnsi="Arial" w:cs="Arial"/>
        </w:rPr>
      </w:pPr>
    </w:p>
    <w:tbl>
      <w:tblPr>
        <w:tblStyle w:val="TableGrid"/>
        <w:tblW w:w="10903" w:type="dxa"/>
        <w:tblLook w:val="04A0" w:firstRow="1" w:lastRow="0" w:firstColumn="1" w:lastColumn="0" w:noHBand="0" w:noVBand="1"/>
      </w:tblPr>
      <w:tblGrid>
        <w:gridCol w:w="6083"/>
        <w:gridCol w:w="4820"/>
      </w:tblGrid>
      <w:tr w:rsidR="001D1A97" w:rsidRPr="008B5357" w14:paraId="2522B07F" w14:textId="77777777" w:rsidTr="00F82E42">
        <w:tc>
          <w:tcPr>
            <w:tcW w:w="6083" w:type="dxa"/>
            <w:shd w:val="clear" w:color="auto" w:fill="BFBFBF" w:themeFill="background1" w:themeFillShade="BF"/>
          </w:tcPr>
          <w:p w14:paraId="087AA40C" w14:textId="77777777" w:rsidR="001D1A97" w:rsidRPr="008B5357" w:rsidRDefault="001D1A97" w:rsidP="00F82E42">
            <w:pPr>
              <w:contextualSpacing/>
              <w:jc w:val="center"/>
              <w:rPr>
                <w:rFonts w:ascii="Arial" w:hAnsi="Arial" w:cs="Arial"/>
              </w:rPr>
            </w:pPr>
            <w:r w:rsidRPr="008B5357">
              <w:rPr>
                <w:rFonts w:ascii="Arial" w:hAnsi="Arial" w:cs="Arial"/>
              </w:rPr>
              <w:t>Key Responsibilities</w:t>
            </w:r>
          </w:p>
        </w:tc>
        <w:tc>
          <w:tcPr>
            <w:tcW w:w="4820" w:type="dxa"/>
            <w:shd w:val="clear" w:color="auto" w:fill="BFBFBF" w:themeFill="background1" w:themeFillShade="BF"/>
          </w:tcPr>
          <w:p w14:paraId="63F41050" w14:textId="77777777" w:rsidR="001D1A97" w:rsidRPr="008B5357" w:rsidRDefault="001D1A97" w:rsidP="00F82E42">
            <w:pPr>
              <w:contextualSpacing/>
              <w:jc w:val="center"/>
              <w:rPr>
                <w:rFonts w:ascii="Arial" w:hAnsi="Arial" w:cs="Arial"/>
              </w:rPr>
            </w:pPr>
            <w:r w:rsidRPr="008B5357">
              <w:rPr>
                <w:rFonts w:ascii="Arial" w:hAnsi="Arial" w:cs="Arial"/>
              </w:rPr>
              <w:t>Appraisal Indicators</w:t>
            </w:r>
          </w:p>
        </w:tc>
      </w:tr>
      <w:tr w:rsidR="001D1A97" w:rsidRPr="008B5357" w14:paraId="2328268C" w14:textId="77777777" w:rsidTr="00F82E42">
        <w:tc>
          <w:tcPr>
            <w:tcW w:w="6083" w:type="dxa"/>
          </w:tcPr>
          <w:p w14:paraId="3ED9AD09"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Plan, prepare, and teach lessons that align with the New Zealand Curriculum (NZC), ensuring concepts are age-appropriate, hands-on, and relevant.</w:t>
            </w:r>
          </w:p>
          <w:p w14:paraId="3FD01540"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Use a variety of teaching strategies (experiments, demonstrations, group work, inquiry learning, ICT integration) to support student learning styles.</w:t>
            </w:r>
          </w:p>
          <w:p w14:paraId="2CCC1011" w14:textId="77777777" w:rsidR="001D1A97"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Differentiate instruction to meet the needs of all learners, including those needing additional support or extension.</w:t>
            </w:r>
          </w:p>
          <w:p w14:paraId="2B913185" w14:textId="77777777" w:rsidR="001D1A97" w:rsidRPr="002901F2" w:rsidRDefault="001D1A97" w:rsidP="00F82E42">
            <w:pPr>
              <w:pStyle w:val="NormalWeb"/>
              <w:numPr>
                <w:ilvl w:val="0"/>
                <w:numId w:val="10"/>
              </w:numPr>
              <w:ind w:left="457" w:hanging="457"/>
              <w:rPr>
                <w:rFonts w:ascii="Arial" w:hAnsi="Arial" w:cs="Arial"/>
                <w:sz w:val="20"/>
                <w:szCs w:val="20"/>
              </w:rPr>
            </w:pPr>
            <w:r>
              <w:rPr>
                <w:rFonts w:ascii="Arial" w:hAnsi="Arial" w:cs="Arial"/>
                <w:sz w:val="20"/>
                <w:szCs w:val="20"/>
              </w:rPr>
              <w:t>Develop the implementation of Writer’s Toolbox in English and Social Science.</w:t>
            </w:r>
          </w:p>
          <w:p w14:paraId="7C2590E2"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Assess, monitor, and report on student progress; provide timely feedback; set clear learning goals and track against them.</w:t>
            </w:r>
          </w:p>
          <w:p w14:paraId="48341893" w14:textId="77777777" w:rsidR="001D1A97"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 xml:space="preserve">Maintain and organise </w:t>
            </w:r>
            <w:r>
              <w:rPr>
                <w:rFonts w:ascii="Arial" w:hAnsi="Arial" w:cs="Arial"/>
                <w:sz w:val="20"/>
                <w:szCs w:val="20"/>
              </w:rPr>
              <w:t xml:space="preserve">subject </w:t>
            </w:r>
            <w:r w:rsidRPr="002901F2">
              <w:rPr>
                <w:rFonts w:ascii="Arial" w:hAnsi="Arial" w:cs="Arial"/>
                <w:sz w:val="20"/>
                <w:szCs w:val="20"/>
              </w:rPr>
              <w:t>learning resources</w:t>
            </w:r>
            <w:r>
              <w:rPr>
                <w:rFonts w:ascii="Arial" w:hAnsi="Arial" w:cs="Arial"/>
                <w:sz w:val="20"/>
                <w:szCs w:val="20"/>
              </w:rPr>
              <w:t xml:space="preserve"> for English and Social Sciences</w:t>
            </w:r>
            <w:r w:rsidRPr="002901F2">
              <w:rPr>
                <w:rFonts w:ascii="Arial" w:hAnsi="Arial" w:cs="Arial"/>
                <w:sz w:val="20"/>
                <w:szCs w:val="20"/>
              </w:rPr>
              <w:t>.</w:t>
            </w:r>
          </w:p>
          <w:p w14:paraId="119F9D97"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Collaborate with teachers schoolwide to develop units of work, share best practice, and review curriculum.</w:t>
            </w:r>
          </w:p>
          <w:p w14:paraId="336D69B2"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Communicate with parents, caregivers, and whānau regarding student progress when required.</w:t>
            </w:r>
          </w:p>
          <w:p w14:paraId="077CA237" w14:textId="77777777" w:rsidR="001D1A97" w:rsidRPr="002901F2"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Participate in staff meetings, senior school meetings, and professional development.</w:t>
            </w:r>
          </w:p>
          <w:p w14:paraId="5367D592" w14:textId="77777777" w:rsidR="001D1A97" w:rsidRPr="00F403CC" w:rsidRDefault="001D1A97" w:rsidP="00F82E42">
            <w:pPr>
              <w:pStyle w:val="NormalWeb"/>
              <w:numPr>
                <w:ilvl w:val="0"/>
                <w:numId w:val="10"/>
              </w:numPr>
              <w:ind w:left="457" w:hanging="457"/>
              <w:rPr>
                <w:rFonts w:ascii="Arial" w:hAnsi="Arial" w:cs="Arial"/>
                <w:sz w:val="20"/>
                <w:szCs w:val="20"/>
              </w:rPr>
            </w:pPr>
            <w:r w:rsidRPr="002901F2">
              <w:rPr>
                <w:rFonts w:ascii="Arial" w:hAnsi="Arial" w:cs="Arial"/>
                <w:sz w:val="20"/>
                <w:szCs w:val="20"/>
              </w:rPr>
              <w:t>Contribute to school-wide initiatives (</w:t>
            </w:r>
            <w:r>
              <w:rPr>
                <w:rFonts w:ascii="Arial" w:hAnsi="Arial" w:cs="Arial"/>
                <w:sz w:val="20"/>
                <w:szCs w:val="20"/>
              </w:rPr>
              <w:t>for example;</w:t>
            </w:r>
            <w:r w:rsidRPr="002901F2">
              <w:rPr>
                <w:rFonts w:ascii="Arial" w:hAnsi="Arial" w:cs="Arial"/>
                <w:sz w:val="20"/>
                <w:szCs w:val="20"/>
              </w:rPr>
              <w:t xml:space="preserve"> cross-curricular projects).</w:t>
            </w:r>
          </w:p>
        </w:tc>
        <w:tc>
          <w:tcPr>
            <w:tcW w:w="4820" w:type="dxa"/>
          </w:tcPr>
          <w:p w14:paraId="517927B7" w14:textId="77777777" w:rsidR="001D1A97" w:rsidRPr="002901F2" w:rsidRDefault="001D1A97" w:rsidP="00F82E42">
            <w:pPr>
              <w:pStyle w:val="ListParagraph"/>
              <w:numPr>
                <w:ilvl w:val="0"/>
                <w:numId w:val="10"/>
              </w:numPr>
              <w:ind w:left="316"/>
              <w:rPr>
                <w:rFonts w:ascii="Arial" w:hAnsi="Arial" w:cs="Arial"/>
                <w:sz w:val="20"/>
                <w:szCs w:val="20"/>
              </w:rPr>
            </w:pPr>
            <w:r w:rsidRPr="002901F2">
              <w:rPr>
                <w:rFonts w:ascii="Arial" w:hAnsi="Arial" w:cs="Arial"/>
                <w:sz w:val="20"/>
                <w:szCs w:val="20"/>
              </w:rPr>
              <w:t>Performance against school goals.</w:t>
            </w:r>
          </w:p>
          <w:p w14:paraId="2FF583FA" w14:textId="77777777" w:rsidR="001D1A97" w:rsidRPr="002901F2" w:rsidRDefault="001D1A97" w:rsidP="00F82E42">
            <w:pPr>
              <w:pStyle w:val="ListParagraph"/>
              <w:numPr>
                <w:ilvl w:val="0"/>
                <w:numId w:val="10"/>
              </w:numPr>
              <w:ind w:left="316"/>
              <w:rPr>
                <w:rFonts w:ascii="Arial" w:hAnsi="Arial" w:cs="Arial"/>
                <w:sz w:val="20"/>
                <w:szCs w:val="20"/>
              </w:rPr>
            </w:pPr>
            <w:r w:rsidRPr="002901F2">
              <w:rPr>
                <w:rFonts w:ascii="Arial" w:hAnsi="Arial" w:cs="Arial"/>
                <w:sz w:val="20"/>
                <w:szCs w:val="20"/>
              </w:rPr>
              <w:t>Professional learning group with other school teachers.</w:t>
            </w:r>
          </w:p>
          <w:p w14:paraId="78D4E841" w14:textId="77777777" w:rsidR="001D1A97" w:rsidRPr="002901F2" w:rsidRDefault="001D1A97" w:rsidP="00F82E42">
            <w:pPr>
              <w:pStyle w:val="ListParagraph"/>
              <w:numPr>
                <w:ilvl w:val="0"/>
                <w:numId w:val="10"/>
              </w:numPr>
              <w:ind w:left="316"/>
              <w:rPr>
                <w:rFonts w:ascii="Arial" w:hAnsi="Arial" w:cs="Arial"/>
                <w:sz w:val="20"/>
                <w:szCs w:val="20"/>
              </w:rPr>
            </w:pPr>
            <w:r w:rsidRPr="002901F2">
              <w:rPr>
                <w:rFonts w:ascii="Arial" w:hAnsi="Arial" w:cs="Arial"/>
                <w:sz w:val="20"/>
                <w:szCs w:val="20"/>
              </w:rPr>
              <w:t>Student performance.</w:t>
            </w:r>
          </w:p>
          <w:p w14:paraId="1ADF0F09" w14:textId="77777777" w:rsidR="001D1A97" w:rsidRPr="002901F2" w:rsidRDefault="001D1A97" w:rsidP="00F82E42">
            <w:pPr>
              <w:pStyle w:val="ListParagraph"/>
              <w:numPr>
                <w:ilvl w:val="0"/>
                <w:numId w:val="10"/>
              </w:numPr>
              <w:ind w:left="316"/>
              <w:rPr>
                <w:rFonts w:ascii="Arial" w:hAnsi="Arial" w:cs="Arial"/>
                <w:sz w:val="20"/>
                <w:szCs w:val="20"/>
              </w:rPr>
            </w:pPr>
            <w:r>
              <w:rPr>
                <w:rFonts w:ascii="Arial" w:hAnsi="Arial" w:cs="Arial"/>
                <w:sz w:val="20"/>
                <w:szCs w:val="20"/>
              </w:rPr>
              <w:t>English and Social Sciences</w:t>
            </w:r>
            <w:r w:rsidRPr="002901F2">
              <w:rPr>
                <w:rFonts w:ascii="Arial" w:hAnsi="Arial" w:cs="Arial"/>
                <w:sz w:val="20"/>
                <w:szCs w:val="20"/>
              </w:rPr>
              <w:t xml:space="preserve"> implementation plan</w:t>
            </w:r>
            <w:r>
              <w:rPr>
                <w:rFonts w:ascii="Arial" w:hAnsi="Arial" w:cs="Arial"/>
                <w:sz w:val="20"/>
                <w:szCs w:val="20"/>
              </w:rPr>
              <w:t>s</w:t>
            </w:r>
            <w:r w:rsidRPr="002901F2">
              <w:rPr>
                <w:rFonts w:ascii="Arial" w:hAnsi="Arial" w:cs="Arial"/>
                <w:sz w:val="20"/>
                <w:szCs w:val="20"/>
              </w:rPr>
              <w:t>.</w:t>
            </w:r>
          </w:p>
          <w:p w14:paraId="7A5084B0" w14:textId="77777777" w:rsidR="001D1A97" w:rsidRPr="002901F2" w:rsidRDefault="001D1A97" w:rsidP="00F82E42">
            <w:pPr>
              <w:pStyle w:val="ListParagraph"/>
              <w:numPr>
                <w:ilvl w:val="0"/>
                <w:numId w:val="10"/>
              </w:numPr>
              <w:ind w:left="316"/>
              <w:rPr>
                <w:rFonts w:ascii="Arial" w:hAnsi="Arial" w:cs="Arial"/>
                <w:sz w:val="20"/>
                <w:szCs w:val="20"/>
              </w:rPr>
            </w:pPr>
            <w:r w:rsidRPr="002901F2">
              <w:rPr>
                <w:rFonts w:ascii="Arial" w:hAnsi="Arial" w:cs="Arial"/>
                <w:sz w:val="20"/>
                <w:szCs w:val="20"/>
              </w:rPr>
              <w:t>Leading a staff meeting o</w:t>
            </w:r>
            <w:r>
              <w:rPr>
                <w:rFonts w:ascii="Arial" w:hAnsi="Arial" w:cs="Arial"/>
                <w:sz w:val="20"/>
                <w:szCs w:val="20"/>
              </w:rPr>
              <w:t>n Social Sciences</w:t>
            </w:r>
            <w:r w:rsidRPr="002901F2">
              <w:rPr>
                <w:rFonts w:ascii="Arial" w:hAnsi="Arial" w:cs="Arial"/>
                <w:sz w:val="20"/>
                <w:szCs w:val="20"/>
              </w:rPr>
              <w:t xml:space="preserve"> teaching best practice each term.</w:t>
            </w:r>
          </w:p>
          <w:p w14:paraId="7DFF4B85" w14:textId="77777777" w:rsidR="001D1A97" w:rsidRDefault="001D1A97" w:rsidP="00F82E42">
            <w:pPr>
              <w:pStyle w:val="ListParagraph"/>
              <w:numPr>
                <w:ilvl w:val="0"/>
                <w:numId w:val="10"/>
              </w:numPr>
              <w:ind w:left="316"/>
              <w:rPr>
                <w:rFonts w:ascii="Arial" w:hAnsi="Arial" w:cs="Arial"/>
                <w:sz w:val="20"/>
                <w:szCs w:val="20"/>
              </w:rPr>
            </w:pPr>
            <w:r>
              <w:rPr>
                <w:rFonts w:ascii="Arial" w:hAnsi="Arial" w:cs="Arial"/>
                <w:sz w:val="20"/>
                <w:szCs w:val="20"/>
              </w:rPr>
              <w:t>English and Social Sciences</w:t>
            </w:r>
            <w:r w:rsidRPr="002901F2">
              <w:rPr>
                <w:rFonts w:ascii="Arial" w:hAnsi="Arial" w:cs="Arial"/>
                <w:sz w:val="20"/>
                <w:szCs w:val="20"/>
              </w:rPr>
              <w:t xml:space="preserve"> </w:t>
            </w:r>
            <w:r>
              <w:rPr>
                <w:rFonts w:ascii="Arial" w:hAnsi="Arial" w:cs="Arial"/>
                <w:sz w:val="20"/>
                <w:szCs w:val="20"/>
              </w:rPr>
              <w:t xml:space="preserve">resources are maintained, </w:t>
            </w:r>
            <w:r w:rsidRPr="002901F2">
              <w:rPr>
                <w:rFonts w:ascii="Arial" w:hAnsi="Arial" w:cs="Arial"/>
                <w:sz w:val="20"/>
                <w:szCs w:val="20"/>
              </w:rPr>
              <w:t xml:space="preserve">stored </w:t>
            </w:r>
            <w:r>
              <w:rPr>
                <w:rFonts w:ascii="Arial" w:hAnsi="Arial" w:cs="Arial"/>
                <w:sz w:val="20"/>
                <w:szCs w:val="20"/>
              </w:rPr>
              <w:t>careful</w:t>
            </w:r>
            <w:r w:rsidRPr="002901F2">
              <w:rPr>
                <w:rFonts w:ascii="Arial" w:hAnsi="Arial" w:cs="Arial"/>
                <w:sz w:val="20"/>
                <w:szCs w:val="20"/>
              </w:rPr>
              <w:t>ly and accounted for.</w:t>
            </w:r>
          </w:p>
          <w:p w14:paraId="4601299F" w14:textId="77777777" w:rsidR="001D1A97" w:rsidRPr="00CE1DD7" w:rsidRDefault="001D1A97" w:rsidP="00F82E42">
            <w:pPr>
              <w:pStyle w:val="ListParagraph"/>
              <w:numPr>
                <w:ilvl w:val="0"/>
                <w:numId w:val="10"/>
              </w:numPr>
              <w:ind w:left="316"/>
              <w:rPr>
                <w:rFonts w:ascii="Arial" w:hAnsi="Arial" w:cs="Arial"/>
                <w:sz w:val="22"/>
                <w:szCs w:val="22"/>
              </w:rPr>
            </w:pPr>
            <w:r w:rsidRPr="00FA4EF0">
              <w:rPr>
                <w:rFonts w:ascii="Arial" w:hAnsi="Arial" w:cs="Arial"/>
                <w:sz w:val="20"/>
                <w:szCs w:val="20"/>
              </w:rPr>
              <w:t>Reporting is completed in a timely fashion.</w:t>
            </w:r>
          </w:p>
          <w:p w14:paraId="35A69FCA" w14:textId="77777777" w:rsidR="001D1A97" w:rsidRPr="00553429" w:rsidRDefault="001D1A97" w:rsidP="00F82E42">
            <w:pPr>
              <w:pStyle w:val="ListParagraph"/>
              <w:numPr>
                <w:ilvl w:val="0"/>
                <w:numId w:val="10"/>
              </w:numPr>
              <w:ind w:left="316"/>
              <w:rPr>
                <w:rFonts w:ascii="Arial" w:hAnsi="Arial" w:cs="Arial"/>
                <w:sz w:val="20"/>
                <w:szCs w:val="20"/>
              </w:rPr>
            </w:pPr>
            <w:r w:rsidRPr="00553429">
              <w:rPr>
                <w:rFonts w:ascii="Arial" w:hAnsi="Arial" w:cs="Arial"/>
                <w:sz w:val="20"/>
                <w:szCs w:val="20"/>
              </w:rPr>
              <w:t>Works collaboratively.</w:t>
            </w:r>
          </w:p>
          <w:p w14:paraId="544CD8DB" w14:textId="77777777" w:rsidR="001D1A97" w:rsidRPr="002901F2" w:rsidRDefault="001D1A97" w:rsidP="00F82E42">
            <w:pPr>
              <w:pStyle w:val="ListParagraph"/>
              <w:ind w:left="316"/>
              <w:rPr>
                <w:rFonts w:ascii="Arial" w:hAnsi="Arial" w:cs="Arial"/>
              </w:rPr>
            </w:pPr>
          </w:p>
        </w:tc>
      </w:tr>
    </w:tbl>
    <w:p w14:paraId="565B8C4B" w14:textId="77777777" w:rsidR="001D1A97" w:rsidRPr="008B5357" w:rsidRDefault="001D1A97" w:rsidP="001D1A97">
      <w:pPr>
        <w:contextualSpacing/>
        <w:rPr>
          <w:rFonts w:ascii="Arial" w:hAnsi="Arial" w:cs="Arial"/>
        </w:rPr>
      </w:pPr>
      <w:r w:rsidRPr="008B5357">
        <w:rPr>
          <w:rFonts w:ascii="Arial" w:hAnsi="Arial" w:cs="Arial"/>
          <w:b/>
          <w:noProof/>
          <w:u w:val="single"/>
          <w:lang w:val="en-GB" w:eastAsia="en-GB"/>
        </w:rPr>
        <mc:AlternateContent>
          <mc:Choice Requires="wps">
            <w:drawing>
              <wp:anchor distT="45720" distB="45720" distL="114300" distR="114300" simplePos="0" relativeHeight="251659264" behindDoc="0" locked="0" layoutInCell="1" allowOverlap="1" wp14:anchorId="74DB8CAF" wp14:editId="2D0E29B5">
                <wp:simplePos x="0" y="0"/>
                <wp:positionH relativeFrom="margin">
                  <wp:posOffset>1313180</wp:posOffset>
                </wp:positionH>
                <wp:positionV relativeFrom="paragraph">
                  <wp:posOffset>154305</wp:posOffset>
                </wp:positionV>
                <wp:extent cx="5521960" cy="793115"/>
                <wp:effectExtent l="0" t="0" r="15240" b="698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793115"/>
                        </a:xfrm>
                        <a:prstGeom prst="rect">
                          <a:avLst/>
                        </a:prstGeom>
                        <a:solidFill>
                          <a:srgbClr val="FFFFFF"/>
                        </a:solidFill>
                        <a:ln w="9525">
                          <a:solidFill>
                            <a:srgbClr val="000000"/>
                          </a:solidFill>
                          <a:miter lim="800000"/>
                          <a:headEnd/>
                          <a:tailEnd/>
                        </a:ln>
                      </wps:spPr>
                      <wps:txbx>
                        <w:txbxContent>
                          <w:p w14:paraId="543EC97A"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Ensure the safety and wellbeing of themselves, others and students at all times.</w:t>
                            </w:r>
                          </w:p>
                          <w:p w14:paraId="07C42A16"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Comply with all board policies and relevant legislation.</w:t>
                            </w:r>
                          </w:p>
                          <w:p w14:paraId="0B8F3C87"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Uphold and live out the school’s special Christian character.</w:t>
                            </w:r>
                          </w:p>
                          <w:p w14:paraId="1111B2CE"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Be involved in the missional life of the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DB8CAF" id="_x0000_t202" coordsize="21600,21600" o:spt="202" path="m,l,21600r21600,l21600,xe">
                <v:stroke joinstyle="miter"/>
                <v:path gradientshapeok="t" o:connecttype="rect"/>
              </v:shapetype>
              <v:shape id="Text Box 3" o:spid="_x0000_s1026" type="#_x0000_t202" style="position:absolute;margin-left:103.4pt;margin-top:12.15pt;width:434.8pt;height:62.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">
                <v:textbox>
                  <w:txbxContent>
                    <w:p w14:paraId="543EC97A"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Ensure the safety and wellbeing of themselves, others and students at all times.</w:t>
                      </w:r>
                    </w:p>
                    <w:p w14:paraId="07C42A16"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Comply with all board policies and relevant legislation.</w:t>
                      </w:r>
                    </w:p>
                    <w:p w14:paraId="0B8F3C87"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Uphold and live out the school’s special Christian character.</w:t>
                      </w:r>
                    </w:p>
                    <w:p w14:paraId="1111B2CE" w14:textId="77777777" w:rsidR="001D1A97" w:rsidRPr="00F403CC" w:rsidRDefault="001D1A97" w:rsidP="001D1A97">
                      <w:pPr>
                        <w:pStyle w:val="ListParagraph"/>
                        <w:numPr>
                          <w:ilvl w:val="0"/>
                          <w:numId w:val="11"/>
                        </w:numPr>
                        <w:ind w:left="426"/>
                        <w:rPr>
                          <w:rFonts w:ascii="Arial" w:hAnsi="Arial" w:cs="Arial"/>
                          <w:sz w:val="20"/>
                          <w:szCs w:val="20"/>
                        </w:rPr>
                      </w:pPr>
                      <w:r w:rsidRPr="00F403CC">
                        <w:rPr>
                          <w:rFonts w:ascii="Arial" w:hAnsi="Arial" w:cs="Arial"/>
                          <w:sz w:val="20"/>
                          <w:szCs w:val="20"/>
                        </w:rPr>
                        <w:t>Be involved in the missional life of the school.</w:t>
                      </w:r>
                    </w:p>
                  </w:txbxContent>
                </v:textbox>
                <w10:wrap type="square" anchorx="margin"/>
              </v:shape>
            </w:pict>
          </mc:Fallback>
        </mc:AlternateContent>
      </w:r>
    </w:p>
    <w:p w14:paraId="1122055F" w14:textId="77777777" w:rsidR="001D1A97" w:rsidRPr="008B5357" w:rsidRDefault="001D1A97" w:rsidP="001D1A97">
      <w:pPr>
        <w:contextualSpacing/>
        <w:rPr>
          <w:rFonts w:ascii="Arial" w:hAnsi="Arial" w:cs="Arial"/>
          <w:b/>
          <w:u w:val="single"/>
        </w:rPr>
      </w:pPr>
      <w:r w:rsidRPr="008B5357">
        <w:rPr>
          <w:rFonts w:ascii="Arial" w:hAnsi="Arial" w:cs="Arial"/>
          <w:b/>
          <w:u w:val="single"/>
        </w:rPr>
        <w:t>General Responsibilities</w:t>
      </w:r>
    </w:p>
    <w:p w14:paraId="6134C51B" w14:textId="77777777" w:rsidR="001D1A97" w:rsidRDefault="001D1A97" w:rsidP="001D1A97">
      <w:pPr>
        <w:contextualSpacing/>
        <w:rPr>
          <w:rFonts w:ascii="Arial" w:hAnsi="Arial" w:cs="Arial"/>
        </w:rPr>
      </w:pPr>
    </w:p>
    <w:p w14:paraId="407A9478" w14:textId="77777777" w:rsidR="001D1A97" w:rsidRDefault="001D1A97" w:rsidP="001D1A97">
      <w:pPr>
        <w:contextualSpacing/>
        <w:rPr>
          <w:rFonts w:ascii="Arial" w:hAnsi="Arial" w:cs="Arial"/>
        </w:rPr>
      </w:pPr>
    </w:p>
    <w:p w14:paraId="0C9B0691" w14:textId="77777777" w:rsidR="001D1A97" w:rsidRPr="008B5357" w:rsidRDefault="001D1A97" w:rsidP="001D1A97">
      <w:pPr>
        <w:contextualSpacing/>
        <w:rPr>
          <w:rFonts w:ascii="Arial" w:hAnsi="Arial" w:cs="Arial"/>
        </w:rPr>
      </w:pPr>
    </w:p>
    <w:p w14:paraId="32579050" w14:textId="77777777" w:rsidR="001D1A97" w:rsidRPr="008B5357" w:rsidRDefault="001D1A97" w:rsidP="001D1A97">
      <w:pPr>
        <w:contextualSpacing/>
        <w:rPr>
          <w:rFonts w:ascii="Arial" w:hAnsi="Arial" w:cs="Arial"/>
          <w:b/>
          <w:u w:val="single"/>
        </w:rPr>
      </w:pPr>
      <w:r w:rsidRPr="008B5357">
        <w:rPr>
          <w:rFonts w:ascii="Arial" w:hAnsi="Arial" w:cs="Arial"/>
          <w:b/>
          <w:u w:val="single"/>
        </w:rPr>
        <w:t>Declaration:</w:t>
      </w:r>
    </w:p>
    <w:p w14:paraId="64482A45" w14:textId="77777777" w:rsidR="001D1A97" w:rsidRPr="008B5357" w:rsidRDefault="001D1A97" w:rsidP="001D1A97">
      <w:pPr>
        <w:contextualSpacing/>
        <w:rPr>
          <w:rFonts w:ascii="Arial" w:hAnsi="Arial" w:cs="Arial"/>
        </w:rPr>
      </w:pPr>
    </w:p>
    <w:tbl>
      <w:tblPr>
        <w:tblStyle w:val="TableGrid"/>
        <w:tblW w:w="0" w:type="auto"/>
        <w:tblLook w:val="04A0" w:firstRow="1" w:lastRow="0" w:firstColumn="1" w:lastColumn="0" w:noHBand="0" w:noVBand="1"/>
      </w:tblPr>
      <w:tblGrid>
        <w:gridCol w:w="1795"/>
        <w:gridCol w:w="7555"/>
      </w:tblGrid>
      <w:tr w:rsidR="001D1A97" w:rsidRPr="001D1A97" w14:paraId="22C98F3D" w14:textId="77777777" w:rsidTr="00F82E42">
        <w:tc>
          <w:tcPr>
            <w:tcW w:w="1795" w:type="dxa"/>
          </w:tcPr>
          <w:p w14:paraId="3F8A97C5"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Approved by:</w:t>
            </w:r>
          </w:p>
        </w:tc>
        <w:tc>
          <w:tcPr>
            <w:tcW w:w="7555" w:type="dxa"/>
          </w:tcPr>
          <w:p w14:paraId="42ED4053" w14:textId="77777777" w:rsidR="001D1A97" w:rsidRPr="001D1A97" w:rsidRDefault="001D1A97" w:rsidP="00F82E42">
            <w:pPr>
              <w:contextualSpacing/>
              <w:rPr>
                <w:rFonts w:ascii="Arial" w:hAnsi="Arial" w:cs="Arial"/>
                <w:i/>
                <w:sz w:val="22"/>
                <w:szCs w:val="22"/>
              </w:rPr>
            </w:pPr>
            <w:r w:rsidRPr="001D1A97">
              <w:rPr>
                <w:rFonts w:ascii="Arial" w:hAnsi="Arial" w:cs="Arial"/>
                <w:i/>
                <w:noProof/>
                <w:sz w:val="22"/>
                <w:szCs w:val="22"/>
              </w:rPr>
              <w:drawing>
                <wp:inline distT="0" distB="0" distL="0" distR="0" wp14:anchorId="14331556" wp14:editId="06C652C5">
                  <wp:extent cx="896114" cy="2499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 Signatur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6114" cy="249937"/>
                          </a:xfrm>
                          <a:prstGeom prst="rect">
                            <a:avLst/>
                          </a:prstGeom>
                        </pic:spPr>
                      </pic:pic>
                    </a:graphicData>
                  </a:graphic>
                </wp:inline>
              </w:drawing>
            </w:r>
          </w:p>
        </w:tc>
      </w:tr>
      <w:tr w:rsidR="001D1A97" w:rsidRPr="001D1A97" w14:paraId="03234BC2" w14:textId="77777777" w:rsidTr="00F82E42">
        <w:tc>
          <w:tcPr>
            <w:tcW w:w="1795" w:type="dxa"/>
          </w:tcPr>
          <w:p w14:paraId="2988DDE5"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Date approved:</w:t>
            </w:r>
          </w:p>
        </w:tc>
        <w:tc>
          <w:tcPr>
            <w:tcW w:w="7555" w:type="dxa"/>
          </w:tcPr>
          <w:p w14:paraId="02B55FA7" w14:textId="77777777" w:rsidR="001D1A97" w:rsidRPr="001D1A97" w:rsidRDefault="001D1A97" w:rsidP="00F82E42">
            <w:pPr>
              <w:contextualSpacing/>
              <w:rPr>
                <w:rFonts w:ascii="Arial" w:hAnsi="Arial" w:cs="Arial"/>
                <w:i/>
                <w:sz w:val="22"/>
                <w:szCs w:val="22"/>
              </w:rPr>
            </w:pPr>
            <w:r w:rsidRPr="001D1A97">
              <w:rPr>
                <w:rFonts w:ascii="Arial" w:hAnsi="Arial" w:cs="Arial"/>
                <w:i/>
                <w:sz w:val="22"/>
                <w:szCs w:val="22"/>
              </w:rPr>
              <w:t>29 January 2027</w:t>
            </w:r>
          </w:p>
        </w:tc>
      </w:tr>
      <w:tr w:rsidR="001D1A97" w:rsidRPr="001D1A97" w14:paraId="15B4B73B" w14:textId="77777777" w:rsidTr="00F82E42">
        <w:tc>
          <w:tcPr>
            <w:tcW w:w="1795" w:type="dxa"/>
          </w:tcPr>
          <w:p w14:paraId="7C1E0CE5"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Reviewed:</w:t>
            </w:r>
          </w:p>
        </w:tc>
        <w:tc>
          <w:tcPr>
            <w:tcW w:w="7555" w:type="dxa"/>
          </w:tcPr>
          <w:p w14:paraId="27E19F9B" w14:textId="77777777" w:rsidR="001D1A97" w:rsidRPr="001D1A97" w:rsidRDefault="001D1A97" w:rsidP="00F82E42">
            <w:pPr>
              <w:contextualSpacing/>
              <w:rPr>
                <w:rFonts w:ascii="Arial" w:hAnsi="Arial" w:cs="Arial"/>
                <w:i/>
                <w:sz w:val="22"/>
                <w:szCs w:val="22"/>
              </w:rPr>
            </w:pPr>
            <w:r w:rsidRPr="001D1A97">
              <w:rPr>
                <w:rFonts w:ascii="Arial" w:hAnsi="Arial" w:cs="Arial"/>
                <w:i/>
                <w:sz w:val="22"/>
                <w:szCs w:val="22"/>
              </w:rPr>
              <w:t>29 October 2026</w:t>
            </w:r>
          </w:p>
        </w:tc>
      </w:tr>
      <w:tr w:rsidR="001D1A97" w:rsidRPr="001D1A97" w14:paraId="1BA1DB88" w14:textId="77777777" w:rsidTr="00F82E42">
        <w:tc>
          <w:tcPr>
            <w:tcW w:w="1795" w:type="dxa"/>
          </w:tcPr>
          <w:p w14:paraId="50E61592"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Appointee:</w:t>
            </w:r>
          </w:p>
        </w:tc>
        <w:tc>
          <w:tcPr>
            <w:tcW w:w="7555" w:type="dxa"/>
          </w:tcPr>
          <w:p w14:paraId="25D6524A" w14:textId="77777777" w:rsidR="001D1A97" w:rsidRPr="001D1A97" w:rsidRDefault="001D1A97" w:rsidP="00F82E42">
            <w:pPr>
              <w:contextualSpacing/>
              <w:rPr>
                <w:rFonts w:ascii="Arial" w:hAnsi="Arial" w:cs="Arial"/>
                <w:i/>
                <w:sz w:val="22"/>
                <w:szCs w:val="22"/>
              </w:rPr>
            </w:pPr>
            <w:r w:rsidRPr="001D1A97">
              <w:rPr>
                <w:rFonts w:ascii="Arial" w:hAnsi="Arial" w:cs="Arial"/>
                <w:i/>
                <w:sz w:val="22"/>
                <w:szCs w:val="22"/>
              </w:rPr>
              <w:t>Signature of the appointee</w:t>
            </w:r>
          </w:p>
          <w:p w14:paraId="2A1FA8F7" w14:textId="77777777" w:rsidR="001D1A97" w:rsidRPr="001D1A97" w:rsidRDefault="001D1A97" w:rsidP="00F82E42">
            <w:pPr>
              <w:contextualSpacing/>
              <w:rPr>
                <w:rFonts w:ascii="Arial" w:hAnsi="Arial" w:cs="Arial"/>
                <w:i/>
                <w:sz w:val="22"/>
                <w:szCs w:val="22"/>
              </w:rPr>
            </w:pPr>
          </w:p>
        </w:tc>
      </w:tr>
      <w:tr w:rsidR="001D1A97" w:rsidRPr="001D1A97" w14:paraId="3114CC48" w14:textId="77777777" w:rsidTr="00F82E42">
        <w:tc>
          <w:tcPr>
            <w:tcW w:w="1795" w:type="dxa"/>
          </w:tcPr>
          <w:p w14:paraId="2B6FB50B" w14:textId="77777777" w:rsidR="001D1A97" w:rsidRPr="001D1A97" w:rsidRDefault="001D1A97" w:rsidP="00F82E42">
            <w:pPr>
              <w:contextualSpacing/>
              <w:rPr>
                <w:rFonts w:ascii="Arial" w:hAnsi="Arial" w:cs="Arial"/>
                <w:sz w:val="22"/>
                <w:szCs w:val="22"/>
              </w:rPr>
            </w:pPr>
            <w:r w:rsidRPr="001D1A97">
              <w:rPr>
                <w:rFonts w:ascii="Arial" w:hAnsi="Arial" w:cs="Arial"/>
                <w:sz w:val="22"/>
                <w:szCs w:val="22"/>
              </w:rPr>
              <w:t>Date appointed:</w:t>
            </w:r>
          </w:p>
        </w:tc>
        <w:tc>
          <w:tcPr>
            <w:tcW w:w="7555" w:type="dxa"/>
          </w:tcPr>
          <w:p w14:paraId="77812928" w14:textId="77777777" w:rsidR="001D1A97" w:rsidRPr="001D1A97" w:rsidRDefault="001D1A97" w:rsidP="00F82E42">
            <w:pPr>
              <w:contextualSpacing/>
              <w:rPr>
                <w:rFonts w:ascii="Arial" w:hAnsi="Arial" w:cs="Arial"/>
                <w:i/>
                <w:sz w:val="22"/>
                <w:szCs w:val="22"/>
              </w:rPr>
            </w:pPr>
          </w:p>
        </w:tc>
      </w:tr>
    </w:tbl>
    <w:p w14:paraId="05EDBD74" w14:textId="77777777" w:rsidR="001D1A97" w:rsidRPr="00201729" w:rsidRDefault="001D1A97" w:rsidP="001D1A97">
      <w:pPr>
        <w:pStyle w:val="NormalWeb"/>
        <w:rPr>
          <w:rFonts w:ascii="Century Gothic" w:hAnsi="Century Gothic"/>
          <w:sz w:val="20"/>
          <w:szCs w:val="20"/>
        </w:rPr>
      </w:pPr>
    </w:p>
    <w:p w14:paraId="5FBB8CB2" w14:textId="74792015" w:rsidR="00F73DB7" w:rsidRPr="00F46DEF" w:rsidRDefault="0079630A" w:rsidP="0079630A">
      <w:pPr>
        <w:pStyle w:val="Title"/>
        <w:ind w:left="360" w:right="-1530"/>
        <w:jc w:val="left"/>
        <w:rPr>
          <w:rFonts w:ascii="Vivaldi" w:hAnsi="Vivaldi"/>
          <w:b/>
          <w:i/>
          <w:sz w:val="52"/>
          <w:szCs w:val="52"/>
        </w:rPr>
      </w:pPr>
      <w:r>
        <w:rPr>
          <w:rFonts w:ascii="Vivaldi" w:hAnsi="Vivaldi"/>
          <w:b/>
          <w:i/>
          <w:noProof/>
          <w:sz w:val="52"/>
          <w:szCs w:val="52"/>
        </w:rPr>
        <w:lastRenderedPageBreak/>
        <w:drawing>
          <wp:inline distT="0" distB="0" distL="0" distR="0" wp14:anchorId="2B6F99BD" wp14:editId="3A1EF22C">
            <wp:extent cx="794825" cy="422441"/>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CS Logo 2025_2.jpg"/>
                    <pic:cNvPicPr/>
                  </pic:nvPicPr>
                  <pic:blipFill rotWithShape="1">
                    <a:blip r:embed="rId8" cstate="print">
                      <a:extLst>
                        <a:ext uri="{28A0092B-C50C-407E-A947-70E740481C1C}">
                          <a14:useLocalDpi xmlns:a14="http://schemas.microsoft.com/office/drawing/2010/main" val="0"/>
                        </a:ext>
                      </a:extLst>
                    </a:blip>
                    <a:srcRect l="10652" t="29467" r="10177" b="28455"/>
                    <a:stretch/>
                  </pic:blipFill>
                  <pic:spPr bwMode="auto">
                    <a:xfrm>
                      <a:off x="0" y="0"/>
                      <a:ext cx="864148" cy="459286"/>
                    </a:xfrm>
                    <a:prstGeom prst="rect">
                      <a:avLst/>
                    </a:prstGeom>
                    <a:ln>
                      <a:noFill/>
                    </a:ln>
                    <a:extLst>
                      <a:ext uri="{53640926-AAD7-44D8-BBD7-CCE9431645EC}">
                        <a14:shadowObscured xmlns:a14="http://schemas.microsoft.com/office/drawing/2010/main"/>
                      </a:ext>
                    </a:extLst>
                  </pic:spPr>
                </pic:pic>
              </a:graphicData>
            </a:graphic>
          </wp:inline>
        </w:drawing>
      </w:r>
      <w:r>
        <w:rPr>
          <w:rFonts w:ascii="Vivaldi" w:hAnsi="Vivaldi"/>
          <w:b/>
          <w:i/>
          <w:sz w:val="52"/>
          <w:szCs w:val="52"/>
        </w:rPr>
        <w:t xml:space="preserve">      M</w:t>
      </w:r>
      <w:r w:rsidR="00F73DB7" w:rsidRPr="00F46DEF">
        <w:rPr>
          <w:rFonts w:ascii="Vivaldi" w:hAnsi="Vivaldi"/>
          <w:b/>
          <w:i/>
          <w:sz w:val="52"/>
          <w:szCs w:val="52"/>
        </w:rPr>
        <w:t>atamata Christian School</w:t>
      </w:r>
    </w:p>
    <w:p w14:paraId="39116739" w14:textId="420193DF" w:rsidR="00B56968" w:rsidRPr="00FF1F1D" w:rsidRDefault="00F5733B" w:rsidP="00F5733B">
      <w:pPr>
        <w:ind w:left="2160"/>
        <w:rPr>
          <w:rFonts w:asciiTheme="minorHAnsi" w:hAnsiTheme="minorHAnsi" w:cstheme="minorHAnsi"/>
          <w:b/>
          <w:sz w:val="28"/>
          <w:szCs w:val="28"/>
        </w:rPr>
      </w:pPr>
      <w:r>
        <w:rPr>
          <w:rFonts w:asciiTheme="minorHAnsi" w:hAnsiTheme="minorHAnsi" w:cstheme="minorHAnsi"/>
          <w:b/>
          <w:sz w:val="28"/>
          <w:szCs w:val="28"/>
        </w:rPr>
        <w:t xml:space="preserve">    </w:t>
      </w:r>
      <w:r w:rsidR="00B56968" w:rsidRPr="00FF1F1D">
        <w:rPr>
          <w:rFonts w:asciiTheme="minorHAnsi" w:hAnsiTheme="minorHAnsi" w:cstheme="minorHAnsi"/>
          <w:b/>
          <w:sz w:val="28"/>
          <w:szCs w:val="28"/>
        </w:rPr>
        <w:t>JOB APPLICATION</w:t>
      </w:r>
      <w:r w:rsidR="009B6D40">
        <w:rPr>
          <w:rFonts w:asciiTheme="minorHAnsi" w:hAnsiTheme="minorHAnsi" w:cstheme="minorHAnsi"/>
          <w:b/>
          <w:sz w:val="28"/>
          <w:szCs w:val="28"/>
        </w:rPr>
        <w:t xml:space="preserve"> – SUPPLEMENTARY </w:t>
      </w:r>
      <w:r>
        <w:rPr>
          <w:rFonts w:asciiTheme="minorHAnsi" w:hAnsiTheme="minorHAnsi" w:cstheme="minorHAnsi"/>
          <w:b/>
          <w:sz w:val="28"/>
          <w:szCs w:val="28"/>
        </w:rPr>
        <w:t>QUESTIONS</w:t>
      </w:r>
    </w:p>
    <w:p w14:paraId="6BB1D863" w14:textId="77777777" w:rsidR="00DC506A" w:rsidRPr="00FF1F1D" w:rsidRDefault="00DC506A" w:rsidP="00B56968">
      <w:pPr>
        <w:jc w:val="center"/>
        <w:rPr>
          <w:rFonts w:asciiTheme="minorHAnsi" w:hAnsiTheme="minorHAnsi" w:cstheme="minorHAnsi"/>
        </w:rPr>
      </w:pPr>
    </w:p>
    <w:p w14:paraId="20C73046" w14:textId="77777777" w:rsidR="00DC506A" w:rsidRPr="00FF1F1D" w:rsidRDefault="00DC506A" w:rsidP="00DC506A">
      <w:pPr>
        <w:ind w:left="180"/>
        <w:jc w:val="center"/>
        <w:rPr>
          <w:rFonts w:asciiTheme="minorHAnsi" w:hAnsiTheme="minorHAnsi" w:cstheme="minorHAnsi"/>
        </w:rPr>
      </w:pPr>
    </w:p>
    <w:p w14:paraId="1493ACE6" w14:textId="7136F8E0" w:rsidR="00AF764D" w:rsidRPr="00FF1F1D" w:rsidRDefault="00AF764D" w:rsidP="00AF764D">
      <w:pPr>
        <w:rPr>
          <w:rFonts w:asciiTheme="minorHAnsi" w:hAnsiTheme="minorHAnsi" w:cstheme="minorHAnsi"/>
        </w:rPr>
      </w:pPr>
      <w:r w:rsidRPr="00FF1F1D">
        <w:rPr>
          <w:rFonts w:asciiTheme="minorHAnsi" w:hAnsiTheme="minorHAnsi" w:cstheme="minorHAnsi"/>
        </w:rPr>
        <w:t xml:space="preserve">APPLICATIONS CLOSE: </w:t>
      </w:r>
      <w:r w:rsidR="00247F7B" w:rsidRPr="00FF1F1D">
        <w:rPr>
          <w:rFonts w:asciiTheme="minorHAnsi" w:hAnsiTheme="minorHAnsi" w:cstheme="minorHAnsi"/>
        </w:rPr>
        <w:t>4</w:t>
      </w:r>
      <w:r w:rsidR="001377C7" w:rsidRPr="00FF1F1D">
        <w:rPr>
          <w:rFonts w:asciiTheme="minorHAnsi" w:hAnsiTheme="minorHAnsi" w:cstheme="minorHAnsi"/>
        </w:rPr>
        <w:t>PM</w:t>
      </w:r>
      <w:r w:rsidRPr="00FF1F1D">
        <w:rPr>
          <w:rFonts w:asciiTheme="minorHAnsi" w:hAnsiTheme="minorHAnsi" w:cstheme="minorHAnsi"/>
        </w:rPr>
        <w:t xml:space="preserve"> </w:t>
      </w:r>
      <w:r w:rsidR="001D1A97">
        <w:rPr>
          <w:rFonts w:asciiTheme="minorHAnsi" w:hAnsiTheme="minorHAnsi" w:cstheme="minorHAnsi"/>
        </w:rPr>
        <w:t>Thurs</w:t>
      </w:r>
      <w:r w:rsidR="00247F7B" w:rsidRPr="00FF1F1D">
        <w:rPr>
          <w:rFonts w:asciiTheme="minorHAnsi" w:hAnsiTheme="minorHAnsi" w:cstheme="minorHAnsi"/>
        </w:rPr>
        <w:t xml:space="preserve">day </w:t>
      </w:r>
      <w:r w:rsidR="001D1A97">
        <w:rPr>
          <w:rFonts w:asciiTheme="minorHAnsi" w:hAnsiTheme="minorHAnsi" w:cstheme="minorHAnsi"/>
        </w:rPr>
        <w:t>19</w:t>
      </w:r>
      <w:r w:rsidR="004D4B5B">
        <w:rPr>
          <w:rFonts w:asciiTheme="minorHAnsi" w:hAnsiTheme="minorHAnsi" w:cstheme="minorHAnsi"/>
        </w:rPr>
        <w:t xml:space="preserve"> </w:t>
      </w:r>
      <w:r w:rsidR="001D1A97">
        <w:rPr>
          <w:rFonts w:asciiTheme="minorHAnsi" w:hAnsiTheme="minorHAnsi" w:cstheme="minorHAnsi"/>
        </w:rPr>
        <w:t>Nov</w:t>
      </w:r>
      <w:r w:rsidR="007943F9">
        <w:rPr>
          <w:rFonts w:asciiTheme="minorHAnsi" w:hAnsiTheme="minorHAnsi" w:cstheme="minorHAnsi"/>
        </w:rPr>
        <w:t>em</w:t>
      </w:r>
      <w:r w:rsidR="00155CB7">
        <w:rPr>
          <w:rFonts w:asciiTheme="minorHAnsi" w:hAnsiTheme="minorHAnsi" w:cstheme="minorHAnsi"/>
        </w:rPr>
        <w:t>ber</w:t>
      </w:r>
      <w:r w:rsidR="007D7DE3" w:rsidRPr="00FF1F1D">
        <w:rPr>
          <w:rFonts w:asciiTheme="minorHAnsi" w:hAnsiTheme="minorHAnsi" w:cstheme="minorHAnsi"/>
        </w:rPr>
        <w:t xml:space="preserve"> 20</w:t>
      </w:r>
      <w:r w:rsidR="00DB7AE2">
        <w:rPr>
          <w:rFonts w:asciiTheme="minorHAnsi" w:hAnsiTheme="minorHAnsi" w:cstheme="minorHAnsi"/>
        </w:rPr>
        <w:t>2</w:t>
      </w:r>
      <w:r w:rsidR="00582A11">
        <w:rPr>
          <w:rFonts w:asciiTheme="minorHAnsi" w:hAnsiTheme="minorHAnsi" w:cstheme="minorHAnsi"/>
        </w:rPr>
        <w:t>6</w:t>
      </w:r>
    </w:p>
    <w:p w14:paraId="005CA144" w14:textId="77777777" w:rsidR="00247F7B" w:rsidRPr="00FF1F1D" w:rsidRDefault="00247F7B" w:rsidP="00AF764D">
      <w:pPr>
        <w:rPr>
          <w:rFonts w:asciiTheme="minorHAnsi" w:hAnsiTheme="minorHAnsi" w:cstheme="minorHAnsi"/>
        </w:rPr>
      </w:pPr>
    </w:p>
    <w:p w14:paraId="7CA35988" w14:textId="77777777" w:rsidR="00AF764D" w:rsidRPr="00FF1F1D" w:rsidRDefault="00AF764D" w:rsidP="00AF764D">
      <w:pPr>
        <w:rPr>
          <w:rFonts w:asciiTheme="minorHAnsi" w:hAnsiTheme="minorHAnsi" w:cstheme="minorHAnsi"/>
        </w:rPr>
      </w:pPr>
      <w:r w:rsidRPr="00FF1F1D">
        <w:rPr>
          <w:rFonts w:asciiTheme="minorHAnsi" w:hAnsiTheme="minorHAnsi" w:cstheme="minorHAnsi"/>
        </w:rPr>
        <w:t>PERSONAL DETAILS:</w:t>
      </w:r>
    </w:p>
    <w:p w14:paraId="21AEC094" w14:textId="77777777" w:rsidR="00AF764D" w:rsidRPr="00FF1F1D" w:rsidRDefault="00AF764D" w:rsidP="00AF764D">
      <w:pPr>
        <w:rPr>
          <w:rFonts w:asciiTheme="minorHAnsi" w:hAnsiTheme="minorHAnsi" w:cstheme="minorHAnsi"/>
        </w:rPr>
      </w:pPr>
    </w:p>
    <w:p w14:paraId="481EAD88" w14:textId="0A2ED8C9" w:rsidR="00AF764D" w:rsidRDefault="00AF764D" w:rsidP="00AF764D">
      <w:pPr>
        <w:rPr>
          <w:rFonts w:asciiTheme="minorHAnsi" w:hAnsiTheme="minorHAnsi" w:cstheme="minorHAnsi"/>
        </w:rPr>
      </w:pPr>
      <w:r w:rsidRPr="00FF1F1D">
        <w:rPr>
          <w:rFonts w:asciiTheme="minorHAnsi" w:hAnsiTheme="minorHAnsi" w:cstheme="minorHAnsi"/>
        </w:rPr>
        <w:t xml:space="preserve">Name: </w:t>
      </w:r>
      <w:r w:rsidRPr="00FF1F1D">
        <w:rPr>
          <w:rFonts w:asciiTheme="minorHAnsi" w:hAnsiTheme="minorHAnsi" w:cstheme="minorHAnsi"/>
        </w:rPr>
        <w:tab/>
      </w:r>
      <w:r w:rsidRPr="00FF1F1D">
        <w:rPr>
          <w:rFonts w:asciiTheme="minorHAnsi" w:hAnsiTheme="minorHAnsi" w:cstheme="minorHAnsi"/>
        </w:rPr>
        <w:tab/>
        <w:t>____________________________________</w:t>
      </w:r>
      <w:r w:rsidR="00F73DB7">
        <w:rPr>
          <w:rFonts w:asciiTheme="minorHAnsi" w:hAnsiTheme="minorHAnsi" w:cstheme="minorHAnsi"/>
        </w:rPr>
        <w:t>___________________________</w:t>
      </w:r>
      <w:r w:rsidRPr="00FF1F1D">
        <w:rPr>
          <w:rFonts w:asciiTheme="minorHAnsi" w:hAnsiTheme="minorHAnsi" w:cstheme="minorHAnsi"/>
        </w:rPr>
        <w:t>_______________</w:t>
      </w:r>
    </w:p>
    <w:p w14:paraId="5BF403FC" w14:textId="77777777" w:rsidR="00AF764D" w:rsidRPr="00FF1F1D" w:rsidRDefault="00AF764D" w:rsidP="00AF764D">
      <w:pPr>
        <w:rPr>
          <w:rFonts w:asciiTheme="minorHAnsi" w:hAnsiTheme="minorHAnsi" w:cstheme="minorHAnsi"/>
        </w:rPr>
      </w:pPr>
    </w:p>
    <w:p w14:paraId="275E1A24" w14:textId="77777777" w:rsidR="00B56968" w:rsidRPr="00FF1F1D" w:rsidRDefault="00B56968" w:rsidP="00AF764D">
      <w:pPr>
        <w:pBdr>
          <w:bottom w:val="single" w:sz="12" w:space="1" w:color="auto"/>
        </w:pBdr>
        <w:rPr>
          <w:rFonts w:asciiTheme="minorHAnsi" w:hAnsiTheme="minorHAnsi" w:cstheme="minorHAnsi"/>
          <w:sz w:val="18"/>
          <w:szCs w:val="18"/>
        </w:rPr>
      </w:pPr>
    </w:p>
    <w:p w14:paraId="601DA05B" w14:textId="75E94281" w:rsidR="00B5276A" w:rsidRPr="00715040" w:rsidRDefault="00B5276A" w:rsidP="00B5276A">
      <w:pPr>
        <w:pBdr>
          <w:bottom w:val="single" w:sz="12" w:space="1" w:color="auto"/>
        </w:pBdr>
        <w:rPr>
          <w:rFonts w:asciiTheme="minorHAnsi" w:hAnsiTheme="minorHAnsi" w:cstheme="minorHAnsi"/>
          <w:lang w:val="en-NZ"/>
        </w:rPr>
      </w:pPr>
      <w:r>
        <w:rPr>
          <w:rFonts w:asciiTheme="minorHAnsi" w:hAnsiTheme="minorHAnsi" w:cstheme="minorHAnsi"/>
        </w:rPr>
        <w:t>JOB LEVEL</w:t>
      </w:r>
      <w:r w:rsidR="00AA43DA">
        <w:rPr>
          <w:rFonts w:asciiTheme="minorHAnsi" w:hAnsiTheme="minorHAnsi" w:cstheme="minorHAnsi"/>
        </w:rPr>
        <w:t>:</w:t>
      </w:r>
      <w:r>
        <w:rPr>
          <w:rFonts w:asciiTheme="minorHAnsi" w:hAnsiTheme="minorHAnsi" w:cstheme="minorHAnsi"/>
        </w:rPr>
        <w:t xml:space="preserve"> </w:t>
      </w:r>
      <w:r w:rsidR="00637806">
        <w:rPr>
          <w:rFonts w:asciiTheme="minorHAnsi" w:hAnsiTheme="minorHAnsi" w:cstheme="minorHAnsi"/>
        </w:rPr>
        <w:t xml:space="preserve">Year </w:t>
      </w:r>
      <w:r w:rsidR="001D1A97">
        <w:rPr>
          <w:rFonts w:asciiTheme="minorHAnsi" w:hAnsiTheme="minorHAnsi" w:cstheme="minorHAnsi"/>
        </w:rPr>
        <w:t>9</w:t>
      </w:r>
      <w:r w:rsidR="00B51B5C">
        <w:rPr>
          <w:rFonts w:asciiTheme="minorHAnsi" w:hAnsiTheme="minorHAnsi" w:cstheme="minorHAnsi"/>
        </w:rPr>
        <w:t xml:space="preserve"> </w:t>
      </w:r>
      <w:r w:rsidR="001D1A97">
        <w:rPr>
          <w:rFonts w:asciiTheme="minorHAnsi" w:hAnsiTheme="minorHAnsi" w:cstheme="minorHAnsi"/>
        </w:rPr>
        <w:t>–</w:t>
      </w:r>
      <w:r w:rsidR="00B51B5C">
        <w:rPr>
          <w:rFonts w:asciiTheme="minorHAnsi" w:hAnsiTheme="minorHAnsi" w:cstheme="minorHAnsi"/>
        </w:rPr>
        <w:t xml:space="preserve"> 1</w:t>
      </w:r>
      <w:r w:rsidR="001D1A97">
        <w:rPr>
          <w:rFonts w:asciiTheme="minorHAnsi" w:hAnsiTheme="minorHAnsi" w:cstheme="minorHAnsi"/>
        </w:rPr>
        <w:t>0 English and Social Sciences</w:t>
      </w:r>
      <w:r w:rsidR="00340A9D">
        <w:rPr>
          <w:rFonts w:asciiTheme="minorHAnsi" w:hAnsiTheme="minorHAnsi" w:cstheme="minorHAnsi"/>
        </w:rPr>
        <w:t xml:space="preserve"> Teacher</w:t>
      </w:r>
    </w:p>
    <w:p w14:paraId="6B9DB59F" w14:textId="77777777" w:rsidR="00C13EE9" w:rsidRPr="00FF1F1D" w:rsidRDefault="00C13EE9" w:rsidP="009C06D2">
      <w:pPr>
        <w:pBdr>
          <w:bottom w:val="single" w:sz="12" w:space="1" w:color="auto"/>
        </w:pBdr>
        <w:rPr>
          <w:rFonts w:asciiTheme="minorHAnsi" w:hAnsiTheme="minorHAnsi" w:cstheme="minorHAnsi"/>
        </w:rPr>
      </w:pPr>
    </w:p>
    <w:p w14:paraId="1C4D8A8D" w14:textId="77777777" w:rsidR="0048570D" w:rsidRDefault="0048570D" w:rsidP="0048570D">
      <w:pPr>
        <w:rPr>
          <w:rFonts w:asciiTheme="minorHAnsi" w:hAnsiTheme="minorHAnsi" w:cstheme="minorHAnsi"/>
        </w:rPr>
      </w:pPr>
    </w:p>
    <w:p w14:paraId="65C90B60"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 xml:space="preserve">WHAT </w:t>
      </w:r>
      <w:r w:rsidR="00F73DB7">
        <w:rPr>
          <w:rFonts w:asciiTheme="minorHAnsi" w:hAnsiTheme="minorHAnsi" w:cstheme="minorHAnsi"/>
        </w:rPr>
        <w:t xml:space="preserve">MAKES YOU </w:t>
      </w:r>
      <w:r>
        <w:rPr>
          <w:rFonts w:asciiTheme="minorHAnsi" w:hAnsiTheme="minorHAnsi" w:cstheme="minorHAnsi"/>
        </w:rPr>
        <w:t>P</w:t>
      </w:r>
      <w:r w:rsidR="00F73DB7">
        <w:rPr>
          <w:rFonts w:asciiTheme="minorHAnsi" w:hAnsiTheme="minorHAnsi" w:cstheme="minorHAnsi"/>
        </w:rPr>
        <w:t>A</w:t>
      </w:r>
      <w:r>
        <w:rPr>
          <w:rFonts w:asciiTheme="minorHAnsi" w:hAnsiTheme="minorHAnsi" w:cstheme="minorHAnsi"/>
        </w:rPr>
        <w:t>RTICULARLY SUITED TO THIS JOB</w:t>
      </w:r>
      <w:r w:rsidRPr="00FF1F1D">
        <w:rPr>
          <w:rFonts w:asciiTheme="minorHAnsi" w:hAnsiTheme="minorHAnsi" w:cstheme="minorHAnsi"/>
        </w:rPr>
        <w:t>?</w:t>
      </w:r>
      <w:r>
        <w:rPr>
          <w:rFonts w:asciiTheme="minorHAnsi" w:hAnsiTheme="minorHAnsi" w:cstheme="minorHAnsi"/>
        </w:rPr>
        <w:t xml:space="preserve"> (It is okay to </w:t>
      </w:r>
      <w:r w:rsidRPr="00F73DB7">
        <w:rPr>
          <w:rFonts w:asciiTheme="minorHAnsi" w:hAnsiTheme="minorHAnsi" w:cstheme="minorHAnsi"/>
          <w:u w:val="single"/>
        </w:rPr>
        <w:t>al</w:t>
      </w:r>
      <w:r w:rsidR="00F73DB7" w:rsidRPr="00F73DB7">
        <w:rPr>
          <w:rFonts w:asciiTheme="minorHAnsi" w:hAnsiTheme="minorHAnsi" w:cstheme="minorHAnsi"/>
          <w:u w:val="single"/>
        </w:rPr>
        <w:t>so</w:t>
      </w:r>
      <w:r w:rsidR="00F73DB7">
        <w:rPr>
          <w:rFonts w:asciiTheme="minorHAnsi" w:hAnsiTheme="minorHAnsi" w:cstheme="minorHAnsi"/>
        </w:rPr>
        <w:t xml:space="preserve"> talk about how this position may suit your circumstances).</w:t>
      </w:r>
    </w:p>
    <w:p w14:paraId="6CC65F01" w14:textId="77777777" w:rsidR="0048570D" w:rsidRPr="00FF1F1D" w:rsidRDefault="0048570D" w:rsidP="0048570D">
      <w:pPr>
        <w:rPr>
          <w:rFonts w:asciiTheme="minorHAnsi" w:hAnsiTheme="minorHAnsi" w:cstheme="minorHAnsi"/>
        </w:rPr>
      </w:pPr>
    </w:p>
    <w:p w14:paraId="1137903E"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1BA55D23" w14:textId="77777777" w:rsidR="0048570D" w:rsidRPr="00FF1F1D" w:rsidRDefault="0048570D" w:rsidP="0048570D">
      <w:pPr>
        <w:rPr>
          <w:rFonts w:asciiTheme="minorHAnsi" w:hAnsiTheme="minorHAnsi" w:cstheme="minorHAnsi"/>
        </w:rPr>
      </w:pPr>
    </w:p>
    <w:p w14:paraId="31F2CD8D"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4AC458CA" w14:textId="77777777" w:rsidR="0048570D" w:rsidRPr="00FF1F1D" w:rsidRDefault="0048570D" w:rsidP="0048570D">
      <w:pPr>
        <w:rPr>
          <w:rFonts w:asciiTheme="minorHAnsi" w:hAnsiTheme="minorHAnsi" w:cstheme="minorHAnsi"/>
        </w:rPr>
      </w:pPr>
    </w:p>
    <w:p w14:paraId="698F0A8F"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2F94ED3C" w14:textId="77777777" w:rsidR="0048570D" w:rsidRPr="00FF1F1D" w:rsidRDefault="0048570D" w:rsidP="0048570D">
      <w:pPr>
        <w:rPr>
          <w:rFonts w:asciiTheme="minorHAnsi" w:hAnsiTheme="minorHAnsi" w:cstheme="minorHAnsi"/>
        </w:rPr>
      </w:pPr>
    </w:p>
    <w:p w14:paraId="7F5DF61A"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52B74572" w14:textId="77777777" w:rsidR="0048570D" w:rsidRPr="00FF1F1D" w:rsidRDefault="0048570D" w:rsidP="0048570D">
      <w:pPr>
        <w:rPr>
          <w:rFonts w:asciiTheme="minorHAnsi" w:hAnsiTheme="minorHAnsi" w:cstheme="minorHAnsi"/>
        </w:rPr>
      </w:pPr>
    </w:p>
    <w:p w14:paraId="5BF005F2" w14:textId="77777777" w:rsidR="0048570D" w:rsidRPr="00FF1F1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22210575" w14:textId="77777777" w:rsidR="0048570D" w:rsidRPr="00FF1F1D" w:rsidRDefault="0048570D" w:rsidP="0048570D">
      <w:pPr>
        <w:rPr>
          <w:rFonts w:asciiTheme="minorHAnsi" w:hAnsiTheme="minorHAnsi" w:cstheme="minorHAnsi"/>
        </w:rPr>
      </w:pPr>
    </w:p>
    <w:p w14:paraId="67DB2C99" w14:textId="77777777" w:rsidR="0048570D" w:rsidRDefault="0048570D" w:rsidP="0048570D">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5E4AD447" w14:textId="77777777" w:rsidR="00F73DB7" w:rsidRDefault="00F73DB7" w:rsidP="0048570D">
      <w:pPr>
        <w:rPr>
          <w:rFonts w:asciiTheme="minorHAnsi" w:hAnsiTheme="minorHAnsi" w:cstheme="minorHAnsi"/>
        </w:rPr>
      </w:pPr>
    </w:p>
    <w:p w14:paraId="77BE9ACE" w14:textId="77777777" w:rsidR="00F73DB7" w:rsidRDefault="00F73DB7" w:rsidP="0048570D">
      <w:pPr>
        <w:rPr>
          <w:rFonts w:asciiTheme="minorHAnsi" w:hAnsiTheme="minorHAnsi" w:cstheme="minorHAnsi"/>
        </w:rPr>
      </w:pPr>
      <w:r>
        <w:rPr>
          <w:rFonts w:asciiTheme="minorHAnsi" w:hAnsiTheme="minorHAnsi" w:cstheme="minorHAnsi"/>
        </w:rPr>
        <w:t>__________________________________________________________________________________________</w:t>
      </w:r>
    </w:p>
    <w:p w14:paraId="6645CA11" w14:textId="77777777" w:rsidR="00F73DB7" w:rsidRDefault="00F73DB7" w:rsidP="0048570D">
      <w:pPr>
        <w:rPr>
          <w:rFonts w:asciiTheme="minorHAnsi" w:hAnsiTheme="minorHAnsi" w:cstheme="minorHAnsi"/>
        </w:rPr>
      </w:pPr>
    </w:p>
    <w:p w14:paraId="1E65EA7C" w14:textId="77777777" w:rsidR="00451ACF" w:rsidRPr="00FF1F1D" w:rsidRDefault="004C62F4" w:rsidP="009C06D2">
      <w:pPr>
        <w:rPr>
          <w:rFonts w:asciiTheme="minorHAnsi" w:hAnsiTheme="minorHAnsi" w:cstheme="minorHAnsi"/>
        </w:rPr>
      </w:pPr>
      <w:r w:rsidRPr="00FF1F1D">
        <w:rPr>
          <w:rFonts w:asciiTheme="minorHAnsi" w:hAnsiTheme="minorHAnsi" w:cstheme="minorHAnsi"/>
        </w:rPr>
        <w:t xml:space="preserve">WHAT </w:t>
      </w:r>
      <w:r w:rsidR="00451ACF" w:rsidRPr="00FF1F1D">
        <w:rPr>
          <w:rFonts w:asciiTheme="minorHAnsi" w:hAnsiTheme="minorHAnsi" w:cstheme="minorHAnsi"/>
        </w:rPr>
        <w:t>STRENGTHS COULD YOU BRING TO THE SCHOOL?</w:t>
      </w:r>
    </w:p>
    <w:p w14:paraId="46E157A3" w14:textId="77777777" w:rsidR="00451ACF" w:rsidRPr="00FF1F1D" w:rsidRDefault="00451ACF" w:rsidP="009C06D2">
      <w:pPr>
        <w:rPr>
          <w:rFonts w:asciiTheme="minorHAnsi" w:hAnsiTheme="minorHAnsi" w:cstheme="minorHAnsi"/>
        </w:rPr>
      </w:pPr>
    </w:p>
    <w:p w14:paraId="4DEBD1B8"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6AD960F3" w14:textId="77777777" w:rsidR="00451ACF" w:rsidRPr="00FF1F1D" w:rsidRDefault="00451ACF" w:rsidP="009C06D2">
      <w:pPr>
        <w:rPr>
          <w:rFonts w:asciiTheme="minorHAnsi" w:hAnsiTheme="minorHAnsi" w:cstheme="minorHAnsi"/>
        </w:rPr>
      </w:pPr>
    </w:p>
    <w:p w14:paraId="306933B4"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4EF149BF" w14:textId="77777777" w:rsidR="00451ACF" w:rsidRPr="00FF1F1D" w:rsidRDefault="00451ACF" w:rsidP="009C06D2">
      <w:pPr>
        <w:rPr>
          <w:rFonts w:asciiTheme="minorHAnsi" w:hAnsiTheme="minorHAnsi" w:cstheme="minorHAnsi"/>
        </w:rPr>
      </w:pPr>
    </w:p>
    <w:p w14:paraId="19A6F78F"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3573F441" w14:textId="77777777" w:rsidR="00451ACF" w:rsidRPr="00FF1F1D" w:rsidRDefault="00451ACF" w:rsidP="009C06D2">
      <w:pPr>
        <w:rPr>
          <w:rFonts w:asciiTheme="minorHAnsi" w:hAnsiTheme="minorHAnsi" w:cstheme="minorHAnsi"/>
        </w:rPr>
      </w:pPr>
    </w:p>
    <w:p w14:paraId="3C6E2A25"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6953A0AF" w14:textId="77777777" w:rsidR="00451ACF" w:rsidRPr="00FF1F1D" w:rsidRDefault="00451ACF" w:rsidP="009C06D2">
      <w:pPr>
        <w:rPr>
          <w:rFonts w:asciiTheme="minorHAnsi" w:hAnsiTheme="minorHAnsi" w:cstheme="minorHAnsi"/>
        </w:rPr>
      </w:pPr>
    </w:p>
    <w:p w14:paraId="48485235"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50B12956" w14:textId="77777777" w:rsidR="00AA43DA" w:rsidRDefault="00AA43DA" w:rsidP="00AA43DA">
      <w:pPr>
        <w:rPr>
          <w:rFonts w:asciiTheme="minorHAnsi" w:hAnsiTheme="minorHAnsi" w:cstheme="minorHAnsi"/>
        </w:rPr>
      </w:pPr>
    </w:p>
    <w:p w14:paraId="4DE2202D" w14:textId="76F92FF1" w:rsidR="00AA43DA" w:rsidRPr="00FF1F1D" w:rsidRDefault="00AA43DA" w:rsidP="00AA43DA">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Pr>
          <w:rFonts w:asciiTheme="minorHAnsi" w:hAnsiTheme="minorHAnsi" w:cstheme="minorHAnsi"/>
        </w:rPr>
        <w:t>___</w:t>
      </w:r>
    </w:p>
    <w:p w14:paraId="1986A608" w14:textId="77777777" w:rsidR="00451ACF" w:rsidRPr="00FF1F1D" w:rsidRDefault="00451ACF" w:rsidP="009C06D2">
      <w:pPr>
        <w:rPr>
          <w:rFonts w:asciiTheme="minorHAnsi" w:hAnsiTheme="minorHAnsi" w:cstheme="minorHAnsi"/>
        </w:rPr>
      </w:pPr>
    </w:p>
    <w:p w14:paraId="5D9C2E29"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r w:rsidR="00F73DB7">
        <w:rPr>
          <w:rFonts w:asciiTheme="minorHAnsi" w:hAnsiTheme="minorHAnsi" w:cstheme="minorHAnsi"/>
        </w:rPr>
        <w:t>___</w:t>
      </w:r>
    </w:p>
    <w:p w14:paraId="01B65E3D" w14:textId="77777777" w:rsidR="00AA43DA" w:rsidRDefault="00AA43DA" w:rsidP="009C06D2">
      <w:pPr>
        <w:rPr>
          <w:rFonts w:asciiTheme="minorHAnsi" w:hAnsiTheme="minorHAnsi" w:cstheme="minorHAnsi"/>
        </w:rPr>
      </w:pPr>
    </w:p>
    <w:p w14:paraId="476DE4D6" w14:textId="378B9A97" w:rsidR="00451ACF" w:rsidRPr="00FF1F1D" w:rsidRDefault="00451ACF" w:rsidP="009C06D2">
      <w:pPr>
        <w:rPr>
          <w:rFonts w:asciiTheme="minorHAnsi" w:hAnsiTheme="minorHAnsi" w:cstheme="minorHAnsi"/>
        </w:rPr>
      </w:pPr>
      <w:r w:rsidRPr="00FF1F1D">
        <w:rPr>
          <w:rFonts w:asciiTheme="minorHAnsi" w:hAnsiTheme="minorHAnsi" w:cstheme="minorHAnsi"/>
        </w:rPr>
        <w:lastRenderedPageBreak/>
        <w:t>H</w:t>
      </w:r>
      <w:r w:rsidR="004C62F4" w:rsidRPr="00FF1F1D">
        <w:rPr>
          <w:rFonts w:asciiTheme="minorHAnsi" w:hAnsiTheme="minorHAnsi" w:cstheme="minorHAnsi"/>
        </w:rPr>
        <w:t>OW DO YOU MEET THE SPECIAL CHARACTER OF THE SCHOOL</w:t>
      </w:r>
      <w:r w:rsidRPr="00FF1F1D">
        <w:rPr>
          <w:rFonts w:asciiTheme="minorHAnsi" w:hAnsiTheme="minorHAnsi" w:cstheme="minorHAnsi"/>
        </w:rPr>
        <w:t>?</w:t>
      </w:r>
    </w:p>
    <w:p w14:paraId="5DF0CD11" w14:textId="77777777" w:rsidR="00451ACF" w:rsidRPr="00FF1F1D" w:rsidRDefault="00451ACF" w:rsidP="009C06D2">
      <w:pPr>
        <w:rPr>
          <w:rFonts w:asciiTheme="minorHAnsi" w:hAnsiTheme="minorHAnsi" w:cstheme="minorHAnsi"/>
        </w:rPr>
      </w:pPr>
    </w:p>
    <w:p w14:paraId="79F7F185"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w:t>
      </w:r>
    </w:p>
    <w:p w14:paraId="37F96E2F" w14:textId="77777777" w:rsidR="00451ACF" w:rsidRPr="00FF1F1D" w:rsidRDefault="00451ACF" w:rsidP="009C06D2">
      <w:pPr>
        <w:rPr>
          <w:rFonts w:asciiTheme="minorHAnsi" w:hAnsiTheme="minorHAnsi" w:cstheme="minorHAnsi"/>
        </w:rPr>
      </w:pPr>
    </w:p>
    <w:p w14:paraId="7704C615"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0D2FF8A3" w14:textId="77777777" w:rsidR="00451ACF" w:rsidRPr="00FF1F1D" w:rsidRDefault="00451ACF" w:rsidP="009C06D2">
      <w:pPr>
        <w:rPr>
          <w:rFonts w:asciiTheme="minorHAnsi" w:hAnsiTheme="minorHAnsi" w:cstheme="minorHAnsi"/>
        </w:rPr>
      </w:pPr>
    </w:p>
    <w:p w14:paraId="04623300"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464B39CD" w14:textId="77777777" w:rsidR="00451ACF" w:rsidRPr="00FF1F1D" w:rsidRDefault="00451ACF" w:rsidP="009C06D2">
      <w:pPr>
        <w:rPr>
          <w:rFonts w:asciiTheme="minorHAnsi" w:hAnsiTheme="minorHAnsi" w:cstheme="minorHAnsi"/>
        </w:rPr>
      </w:pPr>
    </w:p>
    <w:p w14:paraId="4EF54D28"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339DCFA6" w14:textId="77777777" w:rsidR="00451ACF" w:rsidRPr="00FF1F1D" w:rsidRDefault="00451ACF" w:rsidP="009C06D2">
      <w:pPr>
        <w:rPr>
          <w:rFonts w:asciiTheme="minorHAnsi" w:hAnsiTheme="minorHAnsi" w:cstheme="minorHAnsi"/>
        </w:rPr>
      </w:pPr>
    </w:p>
    <w:p w14:paraId="4833DE28" w14:textId="77777777" w:rsidR="00451ACF" w:rsidRPr="00FF1F1D" w:rsidRDefault="00451ACF" w:rsidP="009C06D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08DE8FFB" w14:textId="77777777" w:rsidR="00451ACF" w:rsidRDefault="00451ACF" w:rsidP="009C06D2">
      <w:pPr>
        <w:rPr>
          <w:rFonts w:asciiTheme="minorHAnsi" w:hAnsiTheme="minorHAnsi" w:cstheme="minorHAnsi"/>
        </w:rPr>
      </w:pPr>
    </w:p>
    <w:p w14:paraId="5D4655CA" w14:textId="77777777" w:rsidR="00F73DB7" w:rsidRPr="00FF1F1D" w:rsidRDefault="00F73DB7" w:rsidP="00F73DB7">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6E561CC4" w14:textId="77777777" w:rsidR="00F73DB7" w:rsidRDefault="00F73DB7" w:rsidP="009C06D2">
      <w:pPr>
        <w:rPr>
          <w:rFonts w:asciiTheme="minorHAnsi" w:hAnsiTheme="minorHAnsi" w:cstheme="minorHAnsi"/>
        </w:rPr>
      </w:pPr>
    </w:p>
    <w:p w14:paraId="789A8B1A" w14:textId="77777777" w:rsidR="00F73DB7" w:rsidRPr="00FF1F1D" w:rsidRDefault="00F73DB7" w:rsidP="00F73DB7">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5BD7670B" w14:textId="77777777" w:rsidR="00F73DB7" w:rsidRDefault="00F73DB7" w:rsidP="009C06D2">
      <w:pPr>
        <w:rPr>
          <w:rFonts w:asciiTheme="minorHAnsi" w:hAnsiTheme="minorHAnsi" w:cstheme="minorHAnsi"/>
        </w:rPr>
      </w:pPr>
    </w:p>
    <w:p w14:paraId="719901E9" w14:textId="77777777" w:rsidR="00DB7AE2" w:rsidRPr="00FF1F1D" w:rsidRDefault="00DB7AE2" w:rsidP="00DB7AE2">
      <w:pPr>
        <w:rPr>
          <w:rFonts w:asciiTheme="minorHAnsi" w:hAnsiTheme="minorHAnsi" w:cstheme="minorHAnsi"/>
        </w:rPr>
      </w:pPr>
      <w:r>
        <w:rPr>
          <w:rFonts w:asciiTheme="minorHAnsi" w:hAnsiTheme="minorHAnsi" w:cstheme="minorHAnsi"/>
        </w:rPr>
        <w:t xml:space="preserve">PLEASE EXPLAIN </w:t>
      </w:r>
      <w:r w:rsidR="001C3E74">
        <w:rPr>
          <w:rFonts w:asciiTheme="minorHAnsi" w:hAnsiTheme="minorHAnsi" w:cstheme="minorHAnsi"/>
        </w:rPr>
        <w:t>YOUR BELIEFS ABOUT CREATION AND EVOLUTION</w:t>
      </w:r>
      <w:r w:rsidRPr="00FF1F1D">
        <w:rPr>
          <w:rFonts w:asciiTheme="minorHAnsi" w:hAnsiTheme="minorHAnsi" w:cstheme="minorHAnsi"/>
        </w:rPr>
        <w:t>?</w:t>
      </w:r>
    </w:p>
    <w:p w14:paraId="15EB3D96" w14:textId="77777777" w:rsidR="00DB7AE2" w:rsidRPr="00FF1F1D" w:rsidRDefault="00DB7AE2" w:rsidP="00DB7AE2">
      <w:pPr>
        <w:rPr>
          <w:rFonts w:asciiTheme="minorHAnsi" w:hAnsiTheme="minorHAnsi" w:cstheme="minorHAnsi"/>
        </w:rPr>
      </w:pPr>
    </w:p>
    <w:p w14:paraId="7CA6535E" w14:textId="77777777" w:rsidR="00DB7AE2" w:rsidRPr="00FF1F1D" w:rsidRDefault="00DB7AE2" w:rsidP="00DB7AE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w:t>
      </w:r>
    </w:p>
    <w:p w14:paraId="13D93FFA" w14:textId="77777777" w:rsidR="00DB7AE2" w:rsidRPr="00FF1F1D" w:rsidRDefault="00DB7AE2" w:rsidP="00DB7AE2">
      <w:pPr>
        <w:rPr>
          <w:rFonts w:asciiTheme="minorHAnsi" w:hAnsiTheme="minorHAnsi" w:cstheme="minorHAnsi"/>
        </w:rPr>
      </w:pPr>
    </w:p>
    <w:p w14:paraId="107812FE" w14:textId="77777777" w:rsidR="00DB7AE2" w:rsidRPr="00FF1F1D" w:rsidRDefault="00DB7AE2" w:rsidP="00DB7AE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697D6473" w14:textId="77777777" w:rsidR="00DB7AE2" w:rsidRPr="00FF1F1D" w:rsidRDefault="00DB7AE2" w:rsidP="00DB7AE2">
      <w:pPr>
        <w:rPr>
          <w:rFonts w:asciiTheme="minorHAnsi" w:hAnsiTheme="minorHAnsi" w:cstheme="minorHAnsi"/>
        </w:rPr>
      </w:pPr>
    </w:p>
    <w:p w14:paraId="0A83893D" w14:textId="77777777" w:rsidR="00DB7AE2" w:rsidRPr="00FF1F1D" w:rsidRDefault="00DB7AE2" w:rsidP="00DB7AE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7334AD7E" w14:textId="77777777" w:rsidR="00DB7AE2" w:rsidRPr="00FF1F1D" w:rsidRDefault="00DB7AE2" w:rsidP="00DB7AE2">
      <w:pPr>
        <w:rPr>
          <w:rFonts w:asciiTheme="minorHAnsi" w:hAnsiTheme="minorHAnsi" w:cstheme="minorHAnsi"/>
        </w:rPr>
      </w:pPr>
    </w:p>
    <w:p w14:paraId="46F0ADCA" w14:textId="77777777" w:rsidR="00DB7AE2" w:rsidRPr="00FF1F1D" w:rsidRDefault="00DB7AE2" w:rsidP="00DB7AE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1A47F155" w14:textId="77777777" w:rsidR="00DB7AE2" w:rsidRPr="00FF1F1D" w:rsidRDefault="00DB7AE2" w:rsidP="00DB7AE2">
      <w:pPr>
        <w:rPr>
          <w:rFonts w:asciiTheme="minorHAnsi" w:hAnsiTheme="minorHAnsi" w:cstheme="minorHAnsi"/>
        </w:rPr>
      </w:pPr>
    </w:p>
    <w:p w14:paraId="55020047" w14:textId="77777777" w:rsidR="00DB7AE2" w:rsidRPr="00FF1F1D" w:rsidRDefault="00DB7AE2" w:rsidP="00DB7AE2">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48D178B0" w14:textId="77777777" w:rsidR="00DB7AE2" w:rsidRDefault="00DB7AE2" w:rsidP="00DB7AE2">
      <w:pPr>
        <w:rPr>
          <w:rFonts w:asciiTheme="minorHAnsi" w:hAnsiTheme="minorHAnsi" w:cstheme="minorHAnsi"/>
        </w:rPr>
      </w:pPr>
    </w:p>
    <w:p w14:paraId="270FCA10" w14:textId="77777777" w:rsidR="00F73DB7" w:rsidRDefault="00DB7AE2" w:rsidP="00F73DB7">
      <w:pPr>
        <w:rPr>
          <w:rFonts w:asciiTheme="minorHAnsi" w:hAnsiTheme="minorHAnsi" w:cstheme="minorHAnsi"/>
        </w:rPr>
      </w:pPr>
      <w:r w:rsidRPr="00FF1F1D">
        <w:rPr>
          <w:rFonts w:asciiTheme="minorHAnsi" w:hAnsiTheme="minorHAnsi" w:cstheme="minorHAnsi"/>
        </w:rPr>
        <w:t>_______________________________________________________________________________________</w:t>
      </w:r>
    </w:p>
    <w:p w14:paraId="3E25DB73" w14:textId="13EB61AD" w:rsidR="00451ACF" w:rsidRDefault="00451ACF" w:rsidP="00EF0F21">
      <w:pPr>
        <w:ind w:left="720"/>
        <w:rPr>
          <w:rFonts w:asciiTheme="minorHAnsi" w:hAnsiTheme="minorHAnsi" w:cstheme="minorHAnsi"/>
        </w:rPr>
      </w:pPr>
    </w:p>
    <w:p w14:paraId="480EE6EA" w14:textId="5161BC9E" w:rsidR="00E656E4" w:rsidRDefault="00E656E4" w:rsidP="00EF0F21">
      <w:pPr>
        <w:ind w:left="720"/>
        <w:rPr>
          <w:rFonts w:asciiTheme="minorHAnsi" w:hAnsiTheme="minorHAnsi" w:cstheme="minorHAnsi"/>
        </w:rPr>
      </w:pPr>
    </w:p>
    <w:p w14:paraId="2D8DCA19" w14:textId="338EEC9C" w:rsidR="0098181C" w:rsidRDefault="0098181C" w:rsidP="00EF0F21">
      <w:pPr>
        <w:ind w:left="720"/>
        <w:rPr>
          <w:rFonts w:asciiTheme="minorHAnsi" w:hAnsiTheme="minorHAnsi" w:cstheme="minorHAnsi"/>
        </w:rPr>
      </w:pPr>
    </w:p>
    <w:p w14:paraId="0D17FA1C" w14:textId="6BE2CB0D" w:rsidR="0098181C" w:rsidRDefault="0098181C" w:rsidP="00EF0F21">
      <w:pPr>
        <w:ind w:left="720"/>
        <w:rPr>
          <w:rFonts w:asciiTheme="minorHAnsi" w:hAnsiTheme="minorHAnsi" w:cstheme="minorHAnsi"/>
        </w:rPr>
      </w:pPr>
    </w:p>
    <w:p w14:paraId="7694AB7A" w14:textId="40836DF7" w:rsidR="0098181C" w:rsidRDefault="0098181C" w:rsidP="00EF0F21">
      <w:pPr>
        <w:ind w:left="720"/>
        <w:rPr>
          <w:rFonts w:asciiTheme="minorHAnsi" w:hAnsiTheme="minorHAnsi" w:cstheme="minorHAnsi"/>
        </w:rPr>
      </w:pPr>
    </w:p>
    <w:p w14:paraId="0D1E864F" w14:textId="6713358D" w:rsidR="0098181C" w:rsidRDefault="0098181C" w:rsidP="00EF0F21">
      <w:pPr>
        <w:ind w:left="720"/>
        <w:rPr>
          <w:rFonts w:asciiTheme="minorHAnsi" w:hAnsiTheme="minorHAnsi" w:cstheme="minorHAnsi"/>
        </w:rPr>
      </w:pPr>
    </w:p>
    <w:p w14:paraId="66FA4C8B" w14:textId="2B576709" w:rsidR="0098181C" w:rsidRDefault="0098181C" w:rsidP="00EF0F21">
      <w:pPr>
        <w:ind w:left="720"/>
        <w:rPr>
          <w:rFonts w:asciiTheme="minorHAnsi" w:hAnsiTheme="minorHAnsi" w:cstheme="minorHAnsi"/>
        </w:rPr>
      </w:pPr>
    </w:p>
    <w:p w14:paraId="53188562" w14:textId="6EC1D485" w:rsidR="0098181C" w:rsidRDefault="0098181C" w:rsidP="00EF0F21">
      <w:pPr>
        <w:ind w:left="720"/>
        <w:rPr>
          <w:rFonts w:asciiTheme="minorHAnsi" w:hAnsiTheme="minorHAnsi" w:cstheme="minorHAnsi"/>
        </w:rPr>
      </w:pPr>
    </w:p>
    <w:p w14:paraId="1D02DCF1" w14:textId="11E2CF50" w:rsidR="0098181C" w:rsidRDefault="0098181C" w:rsidP="00EF0F21">
      <w:pPr>
        <w:ind w:left="720"/>
        <w:rPr>
          <w:rFonts w:asciiTheme="minorHAnsi" w:hAnsiTheme="minorHAnsi" w:cstheme="minorHAnsi"/>
        </w:rPr>
      </w:pPr>
    </w:p>
    <w:p w14:paraId="4537E7A9" w14:textId="0CBF0FB2" w:rsidR="0098181C" w:rsidRDefault="0098181C" w:rsidP="00EF0F21">
      <w:pPr>
        <w:ind w:left="720"/>
        <w:rPr>
          <w:rFonts w:asciiTheme="minorHAnsi" w:hAnsiTheme="minorHAnsi" w:cstheme="minorHAnsi"/>
        </w:rPr>
      </w:pPr>
    </w:p>
    <w:p w14:paraId="18C9D637" w14:textId="122BB873" w:rsidR="0098181C" w:rsidRDefault="0098181C" w:rsidP="00EF0F21">
      <w:pPr>
        <w:ind w:left="720"/>
        <w:rPr>
          <w:rFonts w:asciiTheme="minorHAnsi" w:hAnsiTheme="minorHAnsi" w:cstheme="minorHAnsi"/>
        </w:rPr>
      </w:pPr>
    </w:p>
    <w:p w14:paraId="324FDDA8" w14:textId="3CF7539E" w:rsidR="0098181C" w:rsidRDefault="0098181C" w:rsidP="00EF0F21">
      <w:pPr>
        <w:ind w:left="720"/>
        <w:rPr>
          <w:rFonts w:asciiTheme="minorHAnsi" w:hAnsiTheme="minorHAnsi" w:cstheme="minorHAnsi"/>
        </w:rPr>
      </w:pPr>
    </w:p>
    <w:p w14:paraId="774FA937" w14:textId="77777777" w:rsidR="0098181C" w:rsidRDefault="0098181C" w:rsidP="00EF0F21">
      <w:pPr>
        <w:ind w:left="720"/>
        <w:rPr>
          <w:rFonts w:asciiTheme="minorHAnsi" w:hAnsiTheme="minorHAnsi" w:cstheme="minorHAnsi"/>
        </w:rPr>
      </w:pPr>
    </w:p>
    <w:p w14:paraId="46088C0C" w14:textId="5A5D8339" w:rsidR="00E656E4" w:rsidRDefault="0098181C" w:rsidP="0098181C">
      <w:pPr>
        <w:ind w:left="720" w:hanging="720"/>
        <w:rPr>
          <w:rFonts w:asciiTheme="minorHAnsi" w:hAnsiTheme="minorHAnsi" w:cstheme="minorHAnsi"/>
        </w:rPr>
      </w:pPr>
      <w:r>
        <w:rPr>
          <w:rFonts w:asciiTheme="minorHAnsi" w:hAnsiTheme="minorHAnsi" w:cstheme="minorHAnsi"/>
        </w:rPr>
        <w:t>Please read through and sign the Statement of Faith attached to the following Employment Policy.</w:t>
      </w:r>
    </w:p>
    <w:p w14:paraId="507FFE2B" w14:textId="59469701" w:rsidR="0098181C" w:rsidRDefault="0098181C" w:rsidP="0098181C">
      <w:pPr>
        <w:ind w:left="720" w:hanging="720"/>
        <w:rPr>
          <w:rFonts w:asciiTheme="minorHAnsi" w:hAnsiTheme="minorHAnsi" w:cstheme="minorHAnsi"/>
        </w:rPr>
      </w:pPr>
    </w:p>
    <w:p w14:paraId="041BE3F9" w14:textId="3D057C6F" w:rsidR="0098181C" w:rsidRDefault="0098181C" w:rsidP="0098181C">
      <w:pPr>
        <w:ind w:left="720" w:hanging="720"/>
        <w:rPr>
          <w:rFonts w:asciiTheme="minorHAnsi" w:hAnsiTheme="minorHAnsi" w:cstheme="minorHAnsi"/>
        </w:rPr>
      </w:pPr>
    </w:p>
    <w:p w14:paraId="168371EA" w14:textId="4BB5CB57" w:rsidR="0098181C" w:rsidRDefault="0098181C" w:rsidP="0098181C">
      <w:pPr>
        <w:ind w:left="720" w:hanging="720"/>
        <w:rPr>
          <w:rFonts w:asciiTheme="minorHAnsi" w:hAnsiTheme="minorHAnsi" w:cstheme="minorHAnsi"/>
        </w:rPr>
      </w:pPr>
    </w:p>
    <w:p w14:paraId="18469E54" w14:textId="6834A832" w:rsidR="0098181C" w:rsidRDefault="0098181C" w:rsidP="0098181C">
      <w:pPr>
        <w:ind w:left="720" w:hanging="720"/>
        <w:rPr>
          <w:rFonts w:asciiTheme="minorHAnsi" w:hAnsiTheme="minorHAnsi" w:cstheme="minorHAnsi"/>
        </w:rPr>
      </w:pPr>
    </w:p>
    <w:p w14:paraId="47258265" w14:textId="05083CAE" w:rsidR="0098181C" w:rsidRDefault="0098181C" w:rsidP="0098181C">
      <w:pPr>
        <w:ind w:left="720" w:hanging="720"/>
        <w:rPr>
          <w:rFonts w:asciiTheme="minorHAnsi" w:hAnsiTheme="minorHAnsi" w:cstheme="minorHAnsi"/>
        </w:rPr>
      </w:pPr>
    </w:p>
    <w:p w14:paraId="280C867A" w14:textId="038FB0B2" w:rsidR="0098181C" w:rsidRDefault="0098181C" w:rsidP="0098181C">
      <w:pPr>
        <w:ind w:left="720" w:hanging="720"/>
        <w:rPr>
          <w:rFonts w:asciiTheme="minorHAnsi" w:hAnsiTheme="minorHAnsi" w:cstheme="minorHAnsi"/>
        </w:rPr>
      </w:pPr>
    </w:p>
    <w:p w14:paraId="331DE723" w14:textId="730E2C26" w:rsidR="0098181C" w:rsidRDefault="00417DA0" w:rsidP="0098181C">
      <w:pPr>
        <w:jc w:val="center"/>
      </w:pPr>
      <w:r>
        <w:rPr>
          <w:rFonts w:ascii="Vivaldi" w:eastAsia="Vivaldi" w:hAnsi="Vivaldi" w:cs="Vivaldi"/>
          <w:b/>
          <w:i/>
          <w:noProof/>
          <w:sz w:val="60"/>
          <w:szCs w:val="60"/>
        </w:rPr>
        <w:lastRenderedPageBreak/>
        <w:drawing>
          <wp:inline distT="0" distB="0" distL="0" distR="0" wp14:anchorId="01C0A339" wp14:editId="16925E86">
            <wp:extent cx="717452" cy="383883"/>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CS Logo 2025_2.jpg"/>
                    <pic:cNvPicPr/>
                  </pic:nvPicPr>
                  <pic:blipFill rotWithShape="1">
                    <a:blip r:embed="rId9" cstate="print">
                      <a:extLst>
                        <a:ext uri="{28A0092B-C50C-407E-A947-70E740481C1C}">
                          <a14:useLocalDpi xmlns:a14="http://schemas.microsoft.com/office/drawing/2010/main" val="0"/>
                        </a:ext>
                      </a:extLst>
                    </a:blip>
                    <a:srcRect l="10653" t="29290" r="10710" b="28634"/>
                    <a:stretch/>
                  </pic:blipFill>
                  <pic:spPr bwMode="auto">
                    <a:xfrm>
                      <a:off x="0" y="0"/>
                      <a:ext cx="785499" cy="420293"/>
                    </a:xfrm>
                    <a:prstGeom prst="rect">
                      <a:avLst/>
                    </a:prstGeom>
                    <a:ln>
                      <a:noFill/>
                    </a:ln>
                    <a:extLst>
                      <a:ext uri="{53640926-AAD7-44D8-BBD7-CCE9431645EC}">
                        <a14:shadowObscured xmlns:a14="http://schemas.microsoft.com/office/drawing/2010/main"/>
                      </a:ext>
                    </a:extLst>
                  </pic:spPr>
                </pic:pic>
              </a:graphicData>
            </a:graphic>
          </wp:inline>
        </w:drawing>
      </w:r>
      <w:r w:rsidR="0098181C">
        <w:rPr>
          <w:rFonts w:ascii="Vivaldi" w:eastAsia="Vivaldi" w:hAnsi="Vivaldi" w:cs="Vivaldi"/>
          <w:b/>
          <w:i/>
          <w:sz w:val="60"/>
          <w:szCs w:val="60"/>
        </w:rPr>
        <w:t xml:space="preserve">   Matamata Christian School</w:t>
      </w:r>
    </w:p>
    <w:p w14:paraId="1D38F279" w14:textId="77777777" w:rsidR="0098181C" w:rsidRDefault="0098181C" w:rsidP="0098181C">
      <w:pPr>
        <w:spacing w:after="120"/>
        <w:jc w:val="center"/>
        <w:rPr>
          <w:rFonts w:ascii="Arial" w:eastAsia="Arial" w:hAnsi="Arial" w:cs="Arial"/>
          <w:b/>
          <w:sz w:val="26"/>
          <w:szCs w:val="26"/>
        </w:rPr>
      </w:pPr>
      <w:r>
        <w:rPr>
          <w:rFonts w:ascii="Arial" w:eastAsia="Arial" w:hAnsi="Arial" w:cs="Arial"/>
          <w:b/>
          <w:sz w:val="26"/>
          <w:szCs w:val="26"/>
        </w:rPr>
        <w:t xml:space="preserve">   EMPLOYMENT POLICY</w:t>
      </w:r>
    </w:p>
    <w:p w14:paraId="2CBACDBF" w14:textId="77777777" w:rsidR="0098181C" w:rsidRPr="00AE0289" w:rsidRDefault="0098181C" w:rsidP="0098181C">
      <w:pPr>
        <w:jc w:val="center"/>
        <w:rPr>
          <w:rFonts w:ascii="Arial" w:eastAsia="Arial" w:hAnsi="Arial" w:cs="Arial"/>
          <w:sz w:val="20"/>
          <w:szCs w:val="20"/>
        </w:rPr>
      </w:pPr>
      <w:r>
        <w:rPr>
          <w:rFonts w:ascii="Arial" w:eastAsia="Arial" w:hAnsi="Arial" w:cs="Arial"/>
          <w:sz w:val="20"/>
          <w:szCs w:val="20"/>
        </w:rPr>
        <w:t xml:space="preserve">    </w:t>
      </w:r>
      <w:r w:rsidRPr="00AE0289">
        <w:rPr>
          <w:rFonts w:ascii="Arial" w:eastAsia="Arial" w:hAnsi="Arial" w:cs="Arial"/>
          <w:sz w:val="20"/>
          <w:szCs w:val="20"/>
        </w:rPr>
        <w:t xml:space="preserve">(Updated and adopted </w:t>
      </w:r>
      <w:r>
        <w:rPr>
          <w:rFonts w:ascii="Arial" w:eastAsia="Arial" w:hAnsi="Arial" w:cs="Arial"/>
          <w:sz w:val="20"/>
          <w:szCs w:val="20"/>
        </w:rPr>
        <w:t>18</w:t>
      </w:r>
      <w:r w:rsidRPr="00AE0289">
        <w:rPr>
          <w:rFonts w:ascii="Arial" w:eastAsia="Arial" w:hAnsi="Arial" w:cs="Arial"/>
          <w:sz w:val="20"/>
          <w:szCs w:val="20"/>
          <w:vertAlign w:val="superscript"/>
        </w:rPr>
        <w:t>th</w:t>
      </w:r>
      <w:r w:rsidRPr="00AE0289">
        <w:rPr>
          <w:rFonts w:ascii="Arial" w:eastAsia="Arial" w:hAnsi="Arial" w:cs="Arial"/>
          <w:sz w:val="20"/>
          <w:szCs w:val="20"/>
        </w:rPr>
        <w:t xml:space="preserve"> </w:t>
      </w:r>
      <w:r>
        <w:rPr>
          <w:rFonts w:ascii="Arial" w:eastAsia="Arial" w:hAnsi="Arial" w:cs="Arial"/>
          <w:sz w:val="20"/>
          <w:szCs w:val="20"/>
        </w:rPr>
        <w:t>October</w:t>
      </w:r>
      <w:r w:rsidRPr="00AE0289">
        <w:rPr>
          <w:rFonts w:ascii="Arial" w:eastAsia="Arial" w:hAnsi="Arial" w:cs="Arial"/>
          <w:sz w:val="20"/>
          <w:szCs w:val="20"/>
        </w:rPr>
        <w:t xml:space="preserve"> 202</w:t>
      </w:r>
      <w:r>
        <w:rPr>
          <w:rFonts w:ascii="Arial" w:eastAsia="Arial" w:hAnsi="Arial" w:cs="Arial"/>
          <w:sz w:val="20"/>
          <w:szCs w:val="20"/>
        </w:rPr>
        <w:t>2</w:t>
      </w:r>
      <w:r w:rsidRPr="00AE0289">
        <w:rPr>
          <w:rFonts w:ascii="Arial" w:eastAsia="Arial" w:hAnsi="Arial" w:cs="Arial"/>
          <w:sz w:val="20"/>
          <w:szCs w:val="20"/>
        </w:rPr>
        <w:t>)</w:t>
      </w:r>
    </w:p>
    <w:p w14:paraId="1573DE4C" w14:textId="77777777" w:rsidR="0098181C" w:rsidRPr="0098181C" w:rsidRDefault="0098181C" w:rsidP="0098181C">
      <w:pPr>
        <w:rPr>
          <w:rFonts w:asciiTheme="minorHAnsi" w:hAnsiTheme="minorHAnsi" w:cstheme="minorHAnsi"/>
          <w:b/>
          <w:sz w:val="22"/>
          <w:szCs w:val="22"/>
          <w:u w:val="single"/>
        </w:rPr>
      </w:pPr>
      <w:r w:rsidRPr="0098181C">
        <w:rPr>
          <w:rFonts w:asciiTheme="minorHAnsi" w:hAnsiTheme="minorHAnsi" w:cstheme="minorHAnsi"/>
          <w:b/>
          <w:sz w:val="22"/>
          <w:szCs w:val="22"/>
          <w:u w:val="single"/>
        </w:rPr>
        <w:t>Basis:</w:t>
      </w:r>
    </w:p>
    <w:p w14:paraId="1923CF25" w14:textId="77777777" w:rsidR="0098181C" w:rsidRPr="0098181C" w:rsidRDefault="0098181C" w:rsidP="0098181C">
      <w:pPr>
        <w:jc w:val="both"/>
        <w:rPr>
          <w:rFonts w:asciiTheme="minorHAnsi" w:hAnsiTheme="minorHAnsi" w:cstheme="minorHAnsi"/>
          <w:sz w:val="22"/>
          <w:szCs w:val="22"/>
        </w:rPr>
      </w:pPr>
      <w:r w:rsidRPr="0098181C">
        <w:rPr>
          <w:rFonts w:asciiTheme="minorHAnsi" w:hAnsiTheme="minorHAnsi" w:cstheme="minorHAnsi"/>
          <w:sz w:val="22"/>
          <w:szCs w:val="22"/>
        </w:rPr>
        <w:t>Clause 9.2 of the Constitution of Peria Christian Education Inc (The Constitution) refers to teaching staff of integrated schools and states -</w:t>
      </w:r>
    </w:p>
    <w:p w14:paraId="0DCE8780" w14:textId="77777777" w:rsidR="0098181C" w:rsidRPr="0098181C" w:rsidRDefault="0098181C" w:rsidP="0098181C">
      <w:pPr>
        <w:numPr>
          <w:ilvl w:val="0"/>
          <w:numId w:val="5"/>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The Principal and all members of the teaching staff are expected to declare their unconditional acceptance of the educational and doctrinal principles as set forth in clauses 3 Objects, 4 Basis and 11 Statement of Faith herein (of the PCE constitution). They are expected to be scripturally sound in their teaching and lead a sanctified life.</w:t>
      </w:r>
    </w:p>
    <w:p w14:paraId="4730F0CC" w14:textId="77777777" w:rsidR="0098181C" w:rsidRPr="0098181C" w:rsidRDefault="0098181C" w:rsidP="0098181C">
      <w:pPr>
        <w:numPr>
          <w:ilvl w:val="0"/>
          <w:numId w:val="5"/>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The Principal and all teaching staff are expected to be members of the Association.</w:t>
      </w:r>
    </w:p>
    <w:p w14:paraId="3B929DE6" w14:textId="77777777" w:rsidR="0098181C" w:rsidRPr="0098181C" w:rsidRDefault="0098181C" w:rsidP="0098181C">
      <w:pPr>
        <w:numPr>
          <w:ilvl w:val="0"/>
          <w:numId w:val="5"/>
        </w:numPr>
        <w:rPr>
          <w:rFonts w:asciiTheme="minorHAnsi" w:hAnsiTheme="minorHAnsi" w:cstheme="minorHAnsi"/>
          <w:sz w:val="22"/>
          <w:szCs w:val="22"/>
          <w:lang w:eastAsia="en-NZ"/>
        </w:rPr>
      </w:pPr>
      <w:r w:rsidRPr="0098181C">
        <w:rPr>
          <w:rFonts w:asciiTheme="minorHAnsi" w:hAnsiTheme="minorHAnsi" w:cstheme="minorHAnsi"/>
          <w:sz w:val="22"/>
          <w:szCs w:val="22"/>
        </w:rPr>
        <w:t xml:space="preserve">It shall be a condition of appointment of the principal and all members of the teaching staff that they shall accept and </w:t>
      </w:r>
      <w:proofErr w:type="spellStart"/>
      <w:r w:rsidRPr="0098181C">
        <w:rPr>
          <w:rFonts w:asciiTheme="minorHAnsi" w:hAnsiTheme="minorHAnsi" w:cstheme="minorHAnsi"/>
          <w:sz w:val="22"/>
          <w:szCs w:val="22"/>
        </w:rPr>
        <w:t>recognise</w:t>
      </w:r>
      <w:proofErr w:type="spellEnd"/>
      <w:r w:rsidRPr="0098181C">
        <w:rPr>
          <w:rFonts w:asciiTheme="minorHAnsi" w:hAnsiTheme="minorHAnsi" w:cstheme="minorHAnsi"/>
          <w:sz w:val="22"/>
          <w:szCs w:val="22"/>
        </w:rPr>
        <w:t xml:space="preserve"> a responsibility to maintain and preserve the Special Christian Character of the integrated school/s.</w:t>
      </w:r>
    </w:p>
    <w:p w14:paraId="02C04797" w14:textId="77777777" w:rsidR="0098181C" w:rsidRPr="0098181C" w:rsidRDefault="0098181C" w:rsidP="0098181C">
      <w:pPr>
        <w:rPr>
          <w:rFonts w:asciiTheme="minorHAnsi" w:hAnsiTheme="minorHAnsi" w:cstheme="minorHAnsi"/>
          <w:sz w:val="22"/>
          <w:szCs w:val="22"/>
        </w:rPr>
      </w:pPr>
    </w:p>
    <w:p w14:paraId="258726D3" w14:textId="77777777" w:rsidR="0098181C" w:rsidRPr="0098181C" w:rsidRDefault="0098181C" w:rsidP="0098181C">
      <w:pPr>
        <w:rPr>
          <w:rFonts w:asciiTheme="minorHAnsi" w:hAnsiTheme="minorHAnsi" w:cstheme="minorHAnsi"/>
          <w:sz w:val="22"/>
          <w:szCs w:val="22"/>
        </w:rPr>
      </w:pPr>
      <w:r w:rsidRPr="0098181C">
        <w:rPr>
          <w:rFonts w:asciiTheme="minorHAnsi" w:hAnsiTheme="minorHAnsi" w:cstheme="minorHAnsi"/>
          <w:sz w:val="22"/>
          <w:szCs w:val="22"/>
        </w:rPr>
        <w:t xml:space="preserve">Clause 15 of the deed of agreement between the Association and the Crown dated May 1998 headed “Special Character Agreement” declares – </w:t>
      </w:r>
      <w:r w:rsidRPr="0098181C">
        <w:rPr>
          <w:rFonts w:asciiTheme="minorHAnsi" w:hAnsiTheme="minorHAnsi" w:cstheme="minorHAnsi"/>
          <w:i/>
          <w:sz w:val="22"/>
          <w:szCs w:val="22"/>
        </w:rPr>
        <w:t>That the school shall, at all times in the future, be conducted and operated so as to maintain and preserve the school’s Special Character and these presents (within the deed of agreement) shall be interpreted so as to maintain and preserve the Special Character of the school.</w:t>
      </w:r>
    </w:p>
    <w:p w14:paraId="4CE9449F" w14:textId="77777777" w:rsidR="0098181C" w:rsidRPr="0098181C" w:rsidRDefault="0098181C" w:rsidP="0098181C">
      <w:pPr>
        <w:rPr>
          <w:rFonts w:asciiTheme="minorHAnsi" w:hAnsiTheme="minorHAnsi" w:cstheme="minorHAnsi"/>
          <w:sz w:val="22"/>
          <w:szCs w:val="22"/>
        </w:rPr>
      </w:pPr>
      <w:r w:rsidRPr="0098181C">
        <w:rPr>
          <w:rFonts w:asciiTheme="minorHAnsi" w:hAnsiTheme="minorHAnsi" w:cstheme="minorHAnsi"/>
          <w:sz w:val="22"/>
          <w:szCs w:val="22"/>
        </w:rPr>
        <w:t xml:space="preserve">Clause 16 headed “Special Character Definition” sub-clause ii) </w:t>
      </w:r>
      <w:r w:rsidRPr="0098181C">
        <w:rPr>
          <w:rFonts w:asciiTheme="minorHAnsi" w:hAnsiTheme="minorHAnsi" w:cstheme="minorHAnsi"/>
          <w:i/>
          <w:sz w:val="22"/>
          <w:szCs w:val="22"/>
        </w:rPr>
        <w:t>The Special Character of the School is determined by the Christian beliefs and values held by the Peria Christian Education Incorporated governed by an elected Proprietor (The Proprietor Board),</w:t>
      </w:r>
      <w:r w:rsidRPr="0098181C">
        <w:rPr>
          <w:rFonts w:asciiTheme="minorHAnsi" w:hAnsiTheme="minorHAnsi" w:cstheme="minorHAnsi"/>
          <w:sz w:val="22"/>
          <w:szCs w:val="22"/>
        </w:rPr>
        <w:t xml:space="preserve"> empowers the Association Proprietor Board to define the Special Christian Character of the School.</w:t>
      </w:r>
    </w:p>
    <w:p w14:paraId="2BFA5BAF"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The definition of the Schools Special Character is contained in the Peria Christian Education Inc, (the Association) Special Character Definition Policy, which includes a definition of both gender and marriage. (See Employment Opportunities Policy Appendix 1 Page 3 of 4)</w:t>
      </w:r>
    </w:p>
    <w:p w14:paraId="3E9C0CD6" w14:textId="77777777" w:rsidR="0098181C" w:rsidRPr="0098181C" w:rsidRDefault="0098181C" w:rsidP="0098181C">
      <w:pPr>
        <w:rPr>
          <w:rFonts w:asciiTheme="minorHAnsi" w:hAnsiTheme="minorHAnsi" w:cstheme="minorHAnsi"/>
          <w:sz w:val="22"/>
          <w:szCs w:val="22"/>
        </w:rPr>
      </w:pPr>
      <w:r w:rsidRPr="0098181C">
        <w:rPr>
          <w:rFonts w:asciiTheme="minorHAnsi" w:hAnsiTheme="minorHAnsi" w:cstheme="minorHAnsi"/>
          <w:sz w:val="22"/>
          <w:szCs w:val="22"/>
        </w:rPr>
        <w:t>Biblical equality is appropriately captured in the following scriptures: Galatians 3:28 There is neither Jew nor Greek, there is neither slave nor free, there is no male and female, for you are all one in Christ Jesus. Romans 2:11 For God shows no partiality. Genesis 1:27 So God created man in his own image, in the image of God He created him, male and female He created them.</w:t>
      </w:r>
    </w:p>
    <w:p w14:paraId="3B126FD0" w14:textId="77777777" w:rsidR="0098181C" w:rsidRDefault="0098181C" w:rsidP="0098181C">
      <w:pPr>
        <w:jc w:val="both"/>
        <w:rPr>
          <w:rFonts w:asciiTheme="minorHAnsi" w:hAnsiTheme="minorHAnsi" w:cstheme="minorHAnsi"/>
          <w:b/>
          <w:sz w:val="22"/>
          <w:szCs w:val="22"/>
          <w:u w:val="single"/>
        </w:rPr>
      </w:pPr>
    </w:p>
    <w:p w14:paraId="03A5336E" w14:textId="324C7ADE" w:rsidR="0098181C" w:rsidRPr="0098181C" w:rsidRDefault="0098181C" w:rsidP="0098181C">
      <w:pPr>
        <w:jc w:val="both"/>
        <w:rPr>
          <w:rFonts w:asciiTheme="minorHAnsi" w:hAnsiTheme="minorHAnsi" w:cstheme="minorHAnsi"/>
          <w:b/>
          <w:sz w:val="22"/>
          <w:szCs w:val="22"/>
          <w:u w:val="single"/>
        </w:rPr>
      </w:pPr>
      <w:r w:rsidRPr="0098181C">
        <w:rPr>
          <w:rFonts w:asciiTheme="minorHAnsi" w:hAnsiTheme="minorHAnsi" w:cstheme="minorHAnsi"/>
          <w:b/>
          <w:sz w:val="22"/>
          <w:szCs w:val="22"/>
          <w:u w:val="single"/>
        </w:rPr>
        <w:t>Policy purpose:</w:t>
      </w:r>
    </w:p>
    <w:p w14:paraId="73B2B396" w14:textId="77777777" w:rsidR="0098181C" w:rsidRPr="0098181C" w:rsidRDefault="0098181C" w:rsidP="0098181C">
      <w:pPr>
        <w:numPr>
          <w:ilvl w:val="0"/>
          <w:numId w:val="7"/>
        </w:numPr>
        <w:spacing w:after="120"/>
        <w:ind w:left="714" w:hanging="357"/>
        <w:jc w:val="both"/>
        <w:rPr>
          <w:rFonts w:asciiTheme="minorHAnsi" w:hAnsiTheme="minorHAnsi" w:cstheme="minorHAnsi"/>
          <w:sz w:val="22"/>
          <w:szCs w:val="22"/>
        </w:rPr>
      </w:pPr>
      <w:r w:rsidRPr="0098181C">
        <w:rPr>
          <w:rFonts w:asciiTheme="minorHAnsi" w:hAnsiTheme="minorHAnsi" w:cstheme="minorHAnsi"/>
          <w:sz w:val="22"/>
          <w:szCs w:val="22"/>
        </w:rPr>
        <w:t>To ensure that the employment process and employment relationships reflect the Biblical guidelines set out above.</w:t>
      </w:r>
    </w:p>
    <w:p w14:paraId="29A07D47" w14:textId="77777777" w:rsidR="0098181C" w:rsidRPr="0098181C" w:rsidRDefault="0098181C" w:rsidP="0098181C">
      <w:pPr>
        <w:numPr>
          <w:ilvl w:val="0"/>
          <w:numId w:val="7"/>
        </w:numPr>
        <w:spacing w:after="120"/>
        <w:ind w:left="714" w:hanging="357"/>
        <w:jc w:val="both"/>
        <w:rPr>
          <w:rFonts w:asciiTheme="minorHAnsi" w:hAnsiTheme="minorHAnsi" w:cstheme="minorHAnsi"/>
          <w:sz w:val="22"/>
          <w:szCs w:val="22"/>
        </w:rPr>
      </w:pPr>
      <w:r w:rsidRPr="0098181C">
        <w:rPr>
          <w:rFonts w:asciiTheme="minorHAnsi" w:hAnsiTheme="minorHAnsi" w:cstheme="minorHAnsi"/>
          <w:sz w:val="22"/>
          <w:szCs w:val="22"/>
        </w:rPr>
        <w:t>To ensure that within employment, there is no conflict with the Schools Special Christian Character.</w:t>
      </w:r>
    </w:p>
    <w:p w14:paraId="0CF2C2F8" w14:textId="77777777" w:rsidR="0098181C" w:rsidRPr="0098181C" w:rsidRDefault="0098181C" w:rsidP="0098181C">
      <w:pPr>
        <w:numPr>
          <w:ilvl w:val="0"/>
          <w:numId w:val="7"/>
        </w:numPr>
        <w:spacing w:after="120"/>
        <w:ind w:left="714" w:hanging="357"/>
        <w:jc w:val="both"/>
        <w:rPr>
          <w:rFonts w:asciiTheme="minorHAnsi" w:hAnsiTheme="minorHAnsi" w:cstheme="minorHAnsi"/>
          <w:sz w:val="22"/>
          <w:szCs w:val="22"/>
        </w:rPr>
      </w:pPr>
      <w:r w:rsidRPr="0098181C">
        <w:rPr>
          <w:rFonts w:asciiTheme="minorHAnsi" w:hAnsiTheme="minorHAnsi" w:cstheme="minorHAnsi"/>
          <w:sz w:val="22"/>
          <w:szCs w:val="22"/>
        </w:rPr>
        <w:t>To ensure biblical equality in employment.</w:t>
      </w:r>
    </w:p>
    <w:p w14:paraId="582E6415" w14:textId="77777777" w:rsidR="0098181C" w:rsidRPr="0098181C" w:rsidRDefault="0098181C" w:rsidP="0098181C">
      <w:pPr>
        <w:numPr>
          <w:ilvl w:val="0"/>
          <w:numId w:val="7"/>
        </w:numPr>
        <w:tabs>
          <w:tab w:val="left" w:pos="4395"/>
        </w:tabs>
        <w:spacing w:after="120"/>
        <w:ind w:left="714" w:hanging="357"/>
        <w:jc w:val="both"/>
        <w:rPr>
          <w:rFonts w:asciiTheme="minorHAnsi" w:hAnsiTheme="minorHAnsi" w:cstheme="minorHAnsi"/>
          <w:sz w:val="22"/>
          <w:szCs w:val="22"/>
          <w:u w:val="single"/>
        </w:rPr>
      </w:pPr>
      <w:r w:rsidRPr="0098181C">
        <w:rPr>
          <w:rFonts w:asciiTheme="minorHAnsi" w:hAnsiTheme="minorHAnsi" w:cstheme="minorHAnsi"/>
          <w:sz w:val="22"/>
          <w:szCs w:val="22"/>
        </w:rPr>
        <w:t>To ensure employment contract and provisions are met.</w:t>
      </w:r>
    </w:p>
    <w:p w14:paraId="06C2581E" w14:textId="77777777" w:rsidR="0098181C" w:rsidRPr="0098181C" w:rsidRDefault="0098181C" w:rsidP="0098181C">
      <w:pPr>
        <w:spacing w:after="160" w:line="259" w:lineRule="auto"/>
        <w:rPr>
          <w:rFonts w:asciiTheme="minorHAnsi" w:hAnsiTheme="minorHAnsi" w:cstheme="minorHAnsi"/>
          <w:b/>
          <w:sz w:val="22"/>
          <w:szCs w:val="22"/>
          <w:u w:val="single"/>
        </w:rPr>
      </w:pPr>
      <w:r w:rsidRPr="0098181C">
        <w:rPr>
          <w:rFonts w:asciiTheme="minorHAnsi" w:hAnsiTheme="minorHAnsi" w:cstheme="minorHAnsi"/>
          <w:b/>
          <w:sz w:val="22"/>
          <w:szCs w:val="22"/>
          <w:u w:val="single"/>
        </w:rPr>
        <w:br w:type="page"/>
      </w:r>
    </w:p>
    <w:p w14:paraId="68BB2C3F" w14:textId="77777777" w:rsidR="0098181C" w:rsidRPr="0098181C" w:rsidRDefault="0098181C" w:rsidP="0098181C">
      <w:pPr>
        <w:spacing w:before="200"/>
        <w:rPr>
          <w:rFonts w:asciiTheme="minorHAnsi" w:hAnsiTheme="minorHAnsi" w:cstheme="minorHAnsi"/>
          <w:b/>
          <w:sz w:val="22"/>
          <w:szCs w:val="22"/>
          <w:u w:val="single"/>
        </w:rPr>
      </w:pPr>
      <w:r w:rsidRPr="0098181C">
        <w:rPr>
          <w:rFonts w:asciiTheme="minorHAnsi" w:hAnsiTheme="minorHAnsi" w:cstheme="minorHAnsi"/>
          <w:b/>
          <w:sz w:val="22"/>
          <w:szCs w:val="22"/>
          <w:u w:val="single"/>
        </w:rPr>
        <w:lastRenderedPageBreak/>
        <w:t>Policy:</w:t>
      </w:r>
    </w:p>
    <w:p w14:paraId="6F9D5350" w14:textId="77777777" w:rsidR="0098181C" w:rsidRPr="0098181C" w:rsidRDefault="0098181C" w:rsidP="0098181C">
      <w:pPr>
        <w:numPr>
          <w:ilvl w:val="0"/>
          <w:numId w:val="6"/>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 xml:space="preserve">Prior to being offered any teaching position at Matamata Christian School, and thereafter annually prior to the end of any school year, the applicant shall confirm their acceptance of both the Statement of Faith and definition of “Special Character” of Peria Christian Education Inc, and confirm their eligibility for membership of the Association, by signing the Matamata Christian School attestation. (Appendix 1 to this policy) </w:t>
      </w:r>
    </w:p>
    <w:p w14:paraId="01920985" w14:textId="77777777" w:rsidR="0098181C" w:rsidRPr="0098181C" w:rsidRDefault="0098181C" w:rsidP="0098181C">
      <w:pPr>
        <w:numPr>
          <w:ilvl w:val="0"/>
          <w:numId w:val="6"/>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That any current and prospective employee is never discriminated against on the basis of outward characteristics such as race or ethnicity (Gen 1:26, Acts 17:26), biological sex (Gen 1:27-28, Gal 3:28), age (1 Tim 4:12), Ps 92:14) or disability– for God looks at the heart (1 Sam 16:7) (John 7:24), nor personal preferences such as location of residence or political or denominational views, so long as they aren’t held in conflict with the Special Christian Character of the school.</w:t>
      </w:r>
    </w:p>
    <w:p w14:paraId="5A83E4B1" w14:textId="77777777" w:rsidR="0098181C" w:rsidRPr="0098181C" w:rsidRDefault="0098181C" w:rsidP="0098181C">
      <w:pPr>
        <w:numPr>
          <w:ilvl w:val="0"/>
          <w:numId w:val="6"/>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The school will run an annual appraisal process for all staff involved in the teaching of students at the school.</w:t>
      </w:r>
    </w:p>
    <w:p w14:paraId="10E94F0B" w14:textId="77777777" w:rsidR="0098181C" w:rsidRPr="0098181C" w:rsidRDefault="0098181C" w:rsidP="0098181C">
      <w:pPr>
        <w:numPr>
          <w:ilvl w:val="0"/>
          <w:numId w:val="6"/>
        </w:numPr>
        <w:spacing w:after="120"/>
        <w:ind w:left="714" w:hanging="357"/>
        <w:rPr>
          <w:rFonts w:asciiTheme="minorHAnsi" w:hAnsiTheme="minorHAnsi" w:cstheme="minorHAnsi"/>
          <w:sz w:val="22"/>
          <w:szCs w:val="22"/>
        </w:rPr>
      </w:pPr>
      <w:r w:rsidRPr="0098181C">
        <w:rPr>
          <w:rFonts w:asciiTheme="minorHAnsi" w:hAnsiTheme="minorHAnsi" w:cstheme="minorHAnsi"/>
          <w:sz w:val="22"/>
          <w:szCs w:val="22"/>
        </w:rPr>
        <w:t>Classroom Release Time (CRT), as specified in the Teachers’ Collective Contract, will be provided to all teachers employed for 0.8 or more.</w:t>
      </w:r>
    </w:p>
    <w:p w14:paraId="618A17C9" w14:textId="77777777" w:rsidR="0098181C" w:rsidRPr="0098181C" w:rsidRDefault="0098181C" w:rsidP="0098181C">
      <w:pPr>
        <w:spacing w:after="160" w:line="259" w:lineRule="auto"/>
        <w:rPr>
          <w:rFonts w:asciiTheme="minorHAnsi" w:hAnsiTheme="minorHAnsi" w:cstheme="minorHAnsi"/>
          <w:b/>
          <w:sz w:val="22"/>
          <w:szCs w:val="22"/>
        </w:rPr>
      </w:pPr>
      <w:bookmarkStart w:id="0" w:name="_heading=h.gjdgxs" w:colFirst="0" w:colLast="0"/>
      <w:bookmarkEnd w:id="0"/>
      <w:r w:rsidRPr="0098181C">
        <w:rPr>
          <w:rFonts w:asciiTheme="minorHAnsi" w:hAnsiTheme="minorHAnsi" w:cstheme="minorHAnsi"/>
          <w:b/>
          <w:sz w:val="22"/>
          <w:szCs w:val="22"/>
        </w:rPr>
        <w:br w:type="page"/>
      </w:r>
    </w:p>
    <w:p w14:paraId="09BF5C1B" w14:textId="77777777" w:rsidR="0098181C" w:rsidRPr="0098181C" w:rsidRDefault="0098181C" w:rsidP="0098181C">
      <w:pPr>
        <w:widowControl w:val="0"/>
        <w:autoSpaceDE w:val="0"/>
        <w:autoSpaceDN w:val="0"/>
        <w:adjustRightInd w:val="0"/>
        <w:jc w:val="center"/>
        <w:rPr>
          <w:rFonts w:asciiTheme="minorHAnsi" w:hAnsiTheme="minorHAnsi" w:cstheme="minorHAnsi"/>
          <w:b/>
          <w:sz w:val="26"/>
          <w:szCs w:val="26"/>
        </w:rPr>
      </w:pPr>
      <w:r w:rsidRPr="0098181C">
        <w:rPr>
          <w:rFonts w:asciiTheme="minorHAnsi" w:hAnsiTheme="minorHAnsi" w:cstheme="minorHAnsi"/>
          <w:b/>
          <w:sz w:val="26"/>
          <w:szCs w:val="26"/>
        </w:rPr>
        <w:lastRenderedPageBreak/>
        <w:t>Matamata Christian School Staff Attestation.</w:t>
      </w:r>
    </w:p>
    <w:p w14:paraId="0D3D225F" w14:textId="77777777" w:rsidR="0098181C" w:rsidRPr="0098181C" w:rsidRDefault="0098181C" w:rsidP="0098181C">
      <w:pPr>
        <w:widowControl w:val="0"/>
        <w:autoSpaceDE w:val="0"/>
        <w:autoSpaceDN w:val="0"/>
        <w:adjustRightInd w:val="0"/>
        <w:jc w:val="center"/>
        <w:rPr>
          <w:rFonts w:asciiTheme="minorHAnsi" w:hAnsiTheme="minorHAnsi" w:cstheme="minorHAnsi"/>
          <w:b/>
          <w:sz w:val="26"/>
          <w:szCs w:val="26"/>
        </w:rPr>
      </w:pPr>
      <w:r w:rsidRPr="0098181C">
        <w:rPr>
          <w:rFonts w:asciiTheme="minorHAnsi" w:hAnsiTheme="minorHAnsi" w:cstheme="minorHAnsi"/>
          <w:b/>
          <w:sz w:val="26"/>
          <w:szCs w:val="26"/>
        </w:rPr>
        <w:t>AND</w:t>
      </w:r>
    </w:p>
    <w:p w14:paraId="7D5C5094" w14:textId="77777777" w:rsidR="0098181C" w:rsidRPr="0098181C" w:rsidRDefault="0098181C" w:rsidP="0098181C">
      <w:pPr>
        <w:widowControl w:val="0"/>
        <w:autoSpaceDE w:val="0"/>
        <w:autoSpaceDN w:val="0"/>
        <w:adjustRightInd w:val="0"/>
        <w:jc w:val="center"/>
        <w:rPr>
          <w:rFonts w:asciiTheme="minorHAnsi" w:hAnsiTheme="minorHAnsi" w:cstheme="minorHAnsi"/>
          <w:b/>
          <w:sz w:val="26"/>
          <w:szCs w:val="26"/>
        </w:rPr>
      </w:pPr>
      <w:r w:rsidRPr="0098181C">
        <w:rPr>
          <w:rFonts w:asciiTheme="minorHAnsi" w:hAnsiTheme="minorHAnsi" w:cstheme="minorHAnsi"/>
          <w:b/>
          <w:sz w:val="26"/>
          <w:szCs w:val="26"/>
        </w:rPr>
        <w:t>Application for membership of the Peria Christian Education Inc.</w:t>
      </w:r>
    </w:p>
    <w:p w14:paraId="598C3533" w14:textId="77777777" w:rsidR="0098181C" w:rsidRPr="0098181C" w:rsidRDefault="0098181C" w:rsidP="0098181C">
      <w:pPr>
        <w:widowControl w:val="0"/>
        <w:autoSpaceDE w:val="0"/>
        <w:autoSpaceDN w:val="0"/>
        <w:adjustRightInd w:val="0"/>
        <w:rPr>
          <w:rFonts w:asciiTheme="minorHAnsi" w:hAnsiTheme="minorHAnsi" w:cstheme="minorHAnsi"/>
          <w:sz w:val="22"/>
          <w:szCs w:val="22"/>
        </w:rPr>
      </w:pPr>
      <w:r w:rsidRPr="0098181C">
        <w:rPr>
          <w:rFonts w:asciiTheme="minorHAnsi" w:hAnsiTheme="minorHAnsi" w:cstheme="minorHAnsi"/>
          <w:sz w:val="22"/>
          <w:szCs w:val="22"/>
        </w:rPr>
        <w:t>By signing this form, you are confirming your acceptance of both the Statement of Faith and definition of “Special Character” of Peria Christian Education Inc, and confirming your eligibility for membership of the Association under Clause 5.2 of the Association Constitution, all contained within this appendix (Appendix 1).</w:t>
      </w:r>
    </w:p>
    <w:p w14:paraId="72E1D40B"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Please have your attestation confirmed by a Pastor, Elder or similar position holder in a Christian Church, a previous employer or a close relative or friend.</w:t>
      </w:r>
    </w:p>
    <w:p w14:paraId="5C90A720" w14:textId="1849CC93" w:rsidR="0098181C" w:rsidRPr="0098181C" w:rsidRDefault="0098181C" w:rsidP="0098181C">
      <w:pPr>
        <w:widowControl w:val="0"/>
        <w:autoSpaceDE w:val="0"/>
        <w:autoSpaceDN w:val="0"/>
        <w:adjustRightInd w:val="0"/>
        <w:spacing w:after="120" w:line="283" w:lineRule="exact"/>
        <w:rPr>
          <w:rFonts w:asciiTheme="minorHAnsi" w:hAnsiTheme="minorHAnsi" w:cstheme="minorHAnsi"/>
          <w:sz w:val="22"/>
          <w:szCs w:val="22"/>
        </w:rPr>
      </w:pPr>
      <w:r w:rsidRPr="0098181C">
        <w:rPr>
          <w:rFonts w:asciiTheme="minorHAnsi" w:hAnsiTheme="minorHAnsi" w:cstheme="minorHAnsi"/>
          <w:sz w:val="22"/>
          <w:szCs w:val="22"/>
        </w:rPr>
        <w:t>~~~~~~~~~~~~~~~~~~~~~~~~~~~~~~~~~~~~~~~~~~~~~~~~~~~~~~~~~~~~~~~~~~~~~~~~~~~~~~~~~~~~~~~~~~~~</w:t>
      </w:r>
      <w:r>
        <w:rPr>
          <w:rFonts w:asciiTheme="minorHAnsi" w:hAnsiTheme="minorHAnsi" w:cstheme="minorHAnsi"/>
          <w:sz w:val="22"/>
          <w:szCs w:val="22"/>
        </w:rPr>
        <w:t>~~~~~~</w:t>
      </w:r>
    </w:p>
    <w:p w14:paraId="34685DA7" w14:textId="77777777" w:rsidR="0098181C" w:rsidRPr="0098181C" w:rsidRDefault="0098181C" w:rsidP="0098181C">
      <w:pPr>
        <w:widowControl w:val="0"/>
        <w:spacing w:line="283" w:lineRule="auto"/>
        <w:jc w:val="both"/>
        <w:rPr>
          <w:rFonts w:asciiTheme="minorHAnsi" w:hAnsiTheme="minorHAnsi" w:cstheme="minorHAnsi"/>
          <w:b/>
          <w:sz w:val="22"/>
          <w:szCs w:val="22"/>
          <w:u w:val="single"/>
        </w:rPr>
      </w:pPr>
      <w:r w:rsidRPr="0098181C">
        <w:rPr>
          <w:rFonts w:asciiTheme="minorHAnsi" w:hAnsiTheme="minorHAnsi" w:cstheme="minorHAnsi"/>
          <w:b/>
          <w:sz w:val="22"/>
          <w:szCs w:val="22"/>
          <w:u w:val="single"/>
        </w:rPr>
        <w:t>Applicant:</w:t>
      </w:r>
    </w:p>
    <w:p w14:paraId="22DDA025" w14:textId="77777777" w:rsidR="0098181C" w:rsidRPr="0098181C" w:rsidRDefault="0098181C" w:rsidP="0098181C">
      <w:pPr>
        <w:pStyle w:val="ListParagraph"/>
        <w:widowControl w:val="0"/>
        <w:numPr>
          <w:ilvl w:val="0"/>
          <w:numId w:val="8"/>
        </w:numPr>
        <w:autoSpaceDE w:val="0"/>
        <w:autoSpaceDN w:val="0"/>
        <w:adjustRightInd w:val="0"/>
        <w:spacing w:before="120" w:after="120" w:line="283" w:lineRule="exact"/>
        <w:ind w:left="357" w:hanging="357"/>
        <w:contextualSpacing w:val="0"/>
        <w:rPr>
          <w:rFonts w:asciiTheme="minorHAnsi" w:hAnsiTheme="minorHAnsi" w:cstheme="minorHAnsi"/>
          <w:sz w:val="22"/>
          <w:szCs w:val="22"/>
        </w:rPr>
      </w:pPr>
      <w:r w:rsidRPr="0098181C">
        <w:rPr>
          <w:rFonts w:asciiTheme="minorHAnsi" w:hAnsiTheme="minorHAnsi" w:cstheme="minorHAnsi"/>
          <w:sz w:val="22"/>
          <w:szCs w:val="22"/>
        </w:rPr>
        <w:t>I am a member of Peria Christian Education Inc. (If ticked, please action boxes three and four only. Confirmation not required)</w:t>
      </w:r>
    </w:p>
    <w:p w14:paraId="2B556211" w14:textId="77777777" w:rsidR="0098181C" w:rsidRPr="0098181C" w:rsidRDefault="0098181C" w:rsidP="0098181C">
      <w:pPr>
        <w:pStyle w:val="ListParagraph"/>
        <w:widowControl w:val="0"/>
        <w:numPr>
          <w:ilvl w:val="0"/>
          <w:numId w:val="8"/>
        </w:numPr>
        <w:autoSpaceDE w:val="0"/>
        <w:autoSpaceDN w:val="0"/>
        <w:adjustRightInd w:val="0"/>
        <w:spacing w:after="120" w:line="283" w:lineRule="exact"/>
        <w:ind w:left="357" w:hanging="357"/>
        <w:contextualSpacing w:val="0"/>
        <w:rPr>
          <w:rFonts w:asciiTheme="minorHAnsi" w:hAnsiTheme="minorHAnsi" w:cstheme="minorHAnsi"/>
          <w:sz w:val="22"/>
          <w:szCs w:val="22"/>
        </w:rPr>
      </w:pPr>
      <w:r w:rsidRPr="0098181C">
        <w:rPr>
          <w:rFonts w:asciiTheme="minorHAnsi" w:hAnsiTheme="minorHAnsi" w:cstheme="minorHAnsi"/>
          <w:sz w:val="22"/>
          <w:szCs w:val="22"/>
        </w:rPr>
        <w:t>Subject to being offered, and accepting, a teaching position at Matamata Christian School, I hereby apply for membership of the Peria Christian Education Inc. (Unless already a member)</w:t>
      </w:r>
    </w:p>
    <w:p w14:paraId="059FE99D" w14:textId="77777777" w:rsidR="0098181C" w:rsidRPr="0098181C" w:rsidRDefault="0098181C" w:rsidP="0098181C">
      <w:pPr>
        <w:pStyle w:val="ListParagraph"/>
        <w:widowControl w:val="0"/>
        <w:numPr>
          <w:ilvl w:val="0"/>
          <w:numId w:val="8"/>
        </w:numPr>
        <w:autoSpaceDE w:val="0"/>
        <w:autoSpaceDN w:val="0"/>
        <w:adjustRightInd w:val="0"/>
        <w:spacing w:after="120" w:line="283" w:lineRule="exact"/>
        <w:ind w:left="357" w:hanging="357"/>
        <w:contextualSpacing w:val="0"/>
        <w:rPr>
          <w:rFonts w:asciiTheme="minorHAnsi" w:hAnsiTheme="minorHAnsi" w:cstheme="minorHAnsi"/>
          <w:sz w:val="22"/>
          <w:szCs w:val="22"/>
        </w:rPr>
      </w:pPr>
      <w:r w:rsidRPr="0098181C">
        <w:rPr>
          <w:rFonts w:asciiTheme="minorHAnsi" w:hAnsiTheme="minorHAnsi" w:cstheme="minorHAnsi"/>
          <w:sz w:val="22"/>
          <w:szCs w:val="22"/>
        </w:rPr>
        <w:t>I confirm that I have read both the Statement of Faith and definition of Special Character, and had time to ask questions. I attest my agreement with and acceptance of both the Association Statement of Faith and definition of Special Character.  I understand that the beliefs, principles and practices contained therein will be lovingly, respectfully, and compassionately taught, practiced and promoted throughout all of school life.</w:t>
      </w:r>
    </w:p>
    <w:p w14:paraId="62D1F1CB" w14:textId="77777777" w:rsidR="0098181C" w:rsidRPr="0098181C" w:rsidRDefault="0098181C" w:rsidP="0098181C">
      <w:pPr>
        <w:pStyle w:val="ListParagraph"/>
        <w:widowControl w:val="0"/>
        <w:numPr>
          <w:ilvl w:val="0"/>
          <w:numId w:val="8"/>
        </w:numPr>
        <w:autoSpaceDE w:val="0"/>
        <w:autoSpaceDN w:val="0"/>
        <w:adjustRightInd w:val="0"/>
        <w:spacing w:after="120" w:line="283" w:lineRule="exact"/>
        <w:ind w:left="357" w:hanging="357"/>
        <w:contextualSpacing w:val="0"/>
        <w:rPr>
          <w:rFonts w:asciiTheme="minorHAnsi" w:hAnsiTheme="minorHAnsi" w:cstheme="minorHAnsi"/>
          <w:sz w:val="22"/>
          <w:szCs w:val="22"/>
        </w:rPr>
      </w:pPr>
      <w:r w:rsidRPr="0098181C">
        <w:rPr>
          <w:rFonts w:asciiTheme="minorHAnsi" w:hAnsiTheme="minorHAnsi" w:cstheme="minorHAnsi"/>
          <w:sz w:val="22"/>
          <w:szCs w:val="22"/>
        </w:rPr>
        <w:t xml:space="preserve">I confirm my eligibility for membership of the Association under Clause 5.2 of the Constitution, all contained below within this appendix. </w:t>
      </w:r>
    </w:p>
    <w:p w14:paraId="642E16C8" w14:textId="77777777" w:rsidR="0098181C" w:rsidRDefault="0098181C" w:rsidP="0098181C">
      <w:pPr>
        <w:widowControl w:val="0"/>
        <w:autoSpaceDE w:val="0"/>
        <w:autoSpaceDN w:val="0"/>
        <w:adjustRightInd w:val="0"/>
        <w:spacing w:after="120" w:line="283" w:lineRule="exact"/>
        <w:rPr>
          <w:rFonts w:asciiTheme="minorHAnsi" w:hAnsiTheme="minorHAnsi" w:cstheme="minorHAnsi"/>
          <w:b/>
          <w:sz w:val="22"/>
          <w:szCs w:val="22"/>
        </w:rPr>
      </w:pPr>
    </w:p>
    <w:p w14:paraId="2B35D6B5" w14:textId="6239F30D" w:rsidR="0098181C" w:rsidRPr="0098181C" w:rsidRDefault="0098181C" w:rsidP="0098181C">
      <w:pPr>
        <w:widowControl w:val="0"/>
        <w:autoSpaceDE w:val="0"/>
        <w:autoSpaceDN w:val="0"/>
        <w:adjustRightInd w:val="0"/>
        <w:spacing w:after="120" w:line="283" w:lineRule="exact"/>
        <w:rPr>
          <w:rFonts w:asciiTheme="minorHAnsi" w:hAnsiTheme="minorHAnsi" w:cstheme="minorHAnsi"/>
          <w:b/>
          <w:sz w:val="22"/>
          <w:szCs w:val="22"/>
        </w:rPr>
      </w:pPr>
      <w:r w:rsidRPr="0098181C">
        <w:rPr>
          <w:rFonts w:asciiTheme="minorHAnsi" w:hAnsiTheme="minorHAnsi" w:cstheme="minorHAnsi"/>
          <w:b/>
          <w:sz w:val="22"/>
          <w:szCs w:val="22"/>
        </w:rPr>
        <w:t>Signature of applicant</w:t>
      </w:r>
    </w:p>
    <w:p w14:paraId="4B7AAF0D"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Signed: ________________________________</w:t>
      </w:r>
      <w:r w:rsidRPr="0098181C">
        <w:rPr>
          <w:rFonts w:asciiTheme="minorHAnsi" w:hAnsiTheme="minorHAnsi" w:cstheme="minorHAnsi"/>
          <w:sz w:val="22"/>
          <w:szCs w:val="22"/>
        </w:rPr>
        <w:softHyphen/>
        <w:t xml:space="preserve">______________ </w:t>
      </w:r>
    </w:p>
    <w:p w14:paraId="3C9A62A2"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09C6C3B0"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Name:  _________</w:t>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t>_____________________________________</w:t>
      </w:r>
    </w:p>
    <w:p w14:paraId="294DDA75"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2AC271BA"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Email: _________</w:t>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t>______________________________________</w:t>
      </w:r>
    </w:p>
    <w:p w14:paraId="70B7023B" w14:textId="77777777" w:rsidR="0098181C" w:rsidRDefault="0098181C" w:rsidP="0098181C">
      <w:pPr>
        <w:widowControl w:val="0"/>
        <w:autoSpaceDE w:val="0"/>
        <w:autoSpaceDN w:val="0"/>
        <w:adjustRightInd w:val="0"/>
        <w:spacing w:line="283" w:lineRule="exact"/>
        <w:rPr>
          <w:rFonts w:asciiTheme="minorHAnsi" w:hAnsiTheme="minorHAnsi" w:cstheme="minorHAnsi"/>
          <w:b/>
          <w:sz w:val="22"/>
          <w:szCs w:val="22"/>
        </w:rPr>
      </w:pPr>
    </w:p>
    <w:p w14:paraId="0091C165" w14:textId="572CE76C" w:rsidR="0098181C" w:rsidRPr="0098181C" w:rsidRDefault="0098181C" w:rsidP="0098181C">
      <w:pPr>
        <w:widowControl w:val="0"/>
        <w:autoSpaceDE w:val="0"/>
        <w:autoSpaceDN w:val="0"/>
        <w:adjustRightInd w:val="0"/>
        <w:spacing w:line="283" w:lineRule="exact"/>
        <w:rPr>
          <w:rFonts w:asciiTheme="minorHAnsi" w:hAnsiTheme="minorHAnsi" w:cstheme="minorHAnsi"/>
          <w:b/>
          <w:sz w:val="22"/>
          <w:szCs w:val="22"/>
        </w:rPr>
      </w:pPr>
      <w:r w:rsidRPr="0098181C">
        <w:rPr>
          <w:rFonts w:asciiTheme="minorHAnsi" w:hAnsiTheme="minorHAnsi" w:cstheme="minorHAnsi"/>
          <w:b/>
          <w:sz w:val="22"/>
          <w:szCs w:val="22"/>
        </w:rPr>
        <w:t>Confirmation</w:t>
      </w:r>
    </w:p>
    <w:p w14:paraId="72B4E47A"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I hereby confirm that to the best of my knowledge and observations, the applicant noted above has been truthful in signing this attestation.</w:t>
      </w:r>
    </w:p>
    <w:p w14:paraId="4AD56434" w14:textId="77777777" w:rsid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20AE23A5" w14:textId="37DD9622"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Signed: _____________________________________</w:t>
      </w:r>
      <w:proofErr w:type="gramStart"/>
      <w:r w:rsidRPr="0098181C">
        <w:rPr>
          <w:rFonts w:asciiTheme="minorHAnsi" w:hAnsiTheme="minorHAnsi" w:cstheme="minorHAnsi"/>
          <w:sz w:val="22"/>
          <w:szCs w:val="22"/>
        </w:rPr>
        <w:t>_  Name</w:t>
      </w:r>
      <w:proofErr w:type="gramEnd"/>
      <w:r w:rsidRPr="0098181C">
        <w:rPr>
          <w:rFonts w:asciiTheme="minorHAnsi" w:hAnsiTheme="minorHAnsi" w:cstheme="minorHAnsi"/>
          <w:sz w:val="22"/>
          <w:szCs w:val="22"/>
        </w:rPr>
        <w:t>:_________________________________________</w:t>
      </w:r>
    </w:p>
    <w:p w14:paraId="68CAA1D7" w14:textId="77777777" w:rsid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539A319B" w14:textId="7771EE29"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 xml:space="preserve">Relationship/Position: </w:t>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t>_____________________</w:t>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r>
      <w:r w:rsidRPr="0098181C">
        <w:rPr>
          <w:rFonts w:asciiTheme="minorHAnsi" w:hAnsiTheme="minorHAnsi" w:cstheme="minorHAnsi"/>
          <w:sz w:val="22"/>
          <w:szCs w:val="22"/>
        </w:rPr>
        <w:softHyphen/>
        <w:t>____________________________________________________</w:t>
      </w:r>
    </w:p>
    <w:p w14:paraId="2AD4E289" w14:textId="77777777" w:rsid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5D6DD7C8" w14:textId="40AF9431"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Contact Telephone number: __________________________________</w:t>
      </w:r>
    </w:p>
    <w:p w14:paraId="59FBF0A4" w14:textId="77777777" w:rsidR="0098181C" w:rsidRPr="0098181C" w:rsidRDefault="0098181C" w:rsidP="0098181C">
      <w:pPr>
        <w:widowControl w:val="0"/>
        <w:spacing w:line="283" w:lineRule="auto"/>
        <w:rPr>
          <w:rFonts w:asciiTheme="minorHAnsi" w:hAnsiTheme="minorHAnsi" w:cstheme="minorHAnsi"/>
          <w:sz w:val="22"/>
          <w:szCs w:val="22"/>
        </w:rPr>
      </w:pPr>
    </w:p>
    <w:p w14:paraId="314BAD61" w14:textId="77777777" w:rsidR="0098181C" w:rsidRPr="0098181C" w:rsidRDefault="0098181C" w:rsidP="0098181C">
      <w:pPr>
        <w:rPr>
          <w:rFonts w:asciiTheme="minorHAnsi" w:hAnsiTheme="minorHAnsi" w:cstheme="minorHAnsi"/>
          <w:sz w:val="22"/>
          <w:szCs w:val="22"/>
        </w:rPr>
      </w:pPr>
    </w:p>
    <w:p w14:paraId="3F4727FF" w14:textId="77777777" w:rsidR="0098181C" w:rsidRPr="0098181C" w:rsidRDefault="0098181C" w:rsidP="0098181C">
      <w:pPr>
        <w:widowControl w:val="0"/>
        <w:spacing w:line="283" w:lineRule="auto"/>
        <w:rPr>
          <w:rFonts w:asciiTheme="minorHAnsi" w:hAnsiTheme="minorHAnsi" w:cstheme="minorHAnsi"/>
          <w:sz w:val="22"/>
          <w:szCs w:val="22"/>
        </w:rPr>
      </w:pPr>
    </w:p>
    <w:p w14:paraId="27D63F99" w14:textId="77777777" w:rsidR="0098181C" w:rsidRPr="0098181C" w:rsidRDefault="0098181C" w:rsidP="0098181C">
      <w:pPr>
        <w:widowControl w:val="0"/>
        <w:spacing w:line="283" w:lineRule="auto"/>
        <w:rPr>
          <w:rFonts w:asciiTheme="minorHAnsi" w:hAnsiTheme="minorHAnsi" w:cstheme="minorHAnsi"/>
          <w:sz w:val="22"/>
          <w:szCs w:val="22"/>
        </w:rPr>
      </w:pPr>
    </w:p>
    <w:p w14:paraId="6152A1E1" w14:textId="77777777" w:rsidR="0098181C" w:rsidRPr="0098181C" w:rsidRDefault="0098181C" w:rsidP="0098181C">
      <w:pPr>
        <w:widowControl w:val="0"/>
        <w:spacing w:line="283" w:lineRule="auto"/>
        <w:rPr>
          <w:rFonts w:asciiTheme="minorHAnsi" w:hAnsiTheme="minorHAnsi" w:cstheme="minorHAnsi"/>
          <w:sz w:val="22"/>
          <w:szCs w:val="22"/>
        </w:rPr>
      </w:pPr>
    </w:p>
    <w:p w14:paraId="3A1911A6" w14:textId="77777777" w:rsidR="0098181C" w:rsidRPr="0098181C" w:rsidRDefault="0098181C" w:rsidP="0098181C">
      <w:pPr>
        <w:widowControl w:val="0"/>
        <w:spacing w:line="283" w:lineRule="auto"/>
        <w:rPr>
          <w:rFonts w:asciiTheme="minorHAnsi" w:hAnsiTheme="minorHAnsi" w:cstheme="minorHAnsi"/>
          <w:sz w:val="22"/>
          <w:szCs w:val="22"/>
        </w:rPr>
      </w:pPr>
      <w:r w:rsidRPr="0098181C">
        <w:rPr>
          <w:rFonts w:asciiTheme="minorHAnsi" w:hAnsiTheme="minorHAnsi" w:cstheme="minorHAnsi"/>
          <w:sz w:val="22"/>
          <w:szCs w:val="22"/>
        </w:rPr>
        <w:t>Employment Opportunities Policy Appendix 1 Page 1 of 4</w:t>
      </w:r>
    </w:p>
    <w:p w14:paraId="519C0485" w14:textId="77777777" w:rsidR="0098181C" w:rsidRDefault="0098181C" w:rsidP="0098181C">
      <w:pPr>
        <w:jc w:val="center"/>
        <w:rPr>
          <w:rFonts w:asciiTheme="minorHAnsi" w:hAnsiTheme="minorHAnsi" w:cstheme="minorHAnsi"/>
          <w:sz w:val="48"/>
          <w:szCs w:val="48"/>
        </w:rPr>
      </w:pPr>
    </w:p>
    <w:p w14:paraId="6EC6F022" w14:textId="4403673A" w:rsidR="0098181C" w:rsidRPr="0098181C" w:rsidRDefault="0098181C" w:rsidP="0098181C">
      <w:pPr>
        <w:jc w:val="center"/>
        <w:rPr>
          <w:rFonts w:asciiTheme="minorHAnsi" w:hAnsiTheme="minorHAnsi" w:cstheme="minorHAnsi"/>
          <w:sz w:val="48"/>
          <w:szCs w:val="48"/>
        </w:rPr>
      </w:pPr>
      <w:r w:rsidRPr="0098181C">
        <w:rPr>
          <w:rFonts w:asciiTheme="minorHAnsi" w:hAnsiTheme="minorHAnsi" w:cstheme="minorHAnsi"/>
          <w:sz w:val="48"/>
          <w:szCs w:val="48"/>
        </w:rPr>
        <w:lastRenderedPageBreak/>
        <w:t>Peria Christian Education Inc</w:t>
      </w:r>
    </w:p>
    <w:p w14:paraId="60F73898" w14:textId="77777777" w:rsidR="0098181C" w:rsidRPr="0098181C" w:rsidRDefault="0098181C" w:rsidP="0098181C">
      <w:pPr>
        <w:jc w:val="center"/>
        <w:rPr>
          <w:rFonts w:asciiTheme="minorHAnsi" w:hAnsiTheme="minorHAnsi" w:cstheme="minorHAnsi"/>
          <w:sz w:val="32"/>
          <w:szCs w:val="32"/>
        </w:rPr>
      </w:pPr>
      <w:r w:rsidRPr="0098181C">
        <w:rPr>
          <w:rFonts w:asciiTheme="minorHAnsi" w:hAnsiTheme="minorHAnsi" w:cstheme="minorHAnsi"/>
        </w:rPr>
        <w:t xml:space="preserve"> </w:t>
      </w:r>
      <w:r w:rsidRPr="0098181C">
        <w:rPr>
          <w:rFonts w:asciiTheme="minorHAnsi" w:hAnsiTheme="minorHAnsi" w:cstheme="minorHAnsi"/>
          <w:sz w:val="32"/>
          <w:szCs w:val="32"/>
        </w:rPr>
        <w:t>Statement of Faith</w:t>
      </w:r>
    </w:p>
    <w:p w14:paraId="0742FCF5"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b/>
          <w:sz w:val="22"/>
          <w:szCs w:val="22"/>
          <w:u w:val="single"/>
        </w:rPr>
      </w:pPr>
      <w:r w:rsidRPr="0098181C">
        <w:rPr>
          <w:rFonts w:asciiTheme="minorHAnsi" w:hAnsiTheme="minorHAnsi" w:cstheme="minorHAnsi"/>
          <w:b/>
          <w:sz w:val="22"/>
          <w:szCs w:val="22"/>
          <w:u w:val="single"/>
        </w:rPr>
        <w:t>Holy Scripture and Education</w:t>
      </w:r>
    </w:p>
    <w:p w14:paraId="2FEEFF66" w14:textId="0A044691" w:rsidR="0098181C" w:rsidRDefault="0098181C" w:rsidP="0098181C">
      <w:pPr>
        <w:widowControl w:val="0"/>
        <w:autoSpaceDE w:val="0"/>
        <w:autoSpaceDN w:val="0"/>
        <w:adjustRightInd w:val="0"/>
        <w:spacing w:line="283" w:lineRule="exact"/>
        <w:ind w:left="393"/>
        <w:rPr>
          <w:rFonts w:asciiTheme="minorHAnsi" w:hAnsiTheme="minorHAnsi" w:cstheme="minorHAnsi"/>
          <w:sz w:val="22"/>
          <w:szCs w:val="22"/>
        </w:rPr>
      </w:pPr>
      <w:r w:rsidRPr="0098181C">
        <w:rPr>
          <w:rFonts w:asciiTheme="minorHAnsi" w:hAnsiTheme="minorHAnsi" w:cstheme="minorHAnsi"/>
          <w:sz w:val="22"/>
          <w:szCs w:val="22"/>
        </w:rPr>
        <w:t>By faith we confess the books of the Old and New Testaments to be the divinely inspired, inerrant Word of God (2 Tim. 3: 16,17), the only absolute rule for all faith and conduct, and therefore also for the education of our children at home and at school.</w:t>
      </w:r>
    </w:p>
    <w:p w14:paraId="6113DCAD" w14:textId="77777777" w:rsidR="0098181C" w:rsidRPr="0098181C" w:rsidRDefault="0098181C" w:rsidP="0098181C">
      <w:pPr>
        <w:widowControl w:val="0"/>
        <w:autoSpaceDE w:val="0"/>
        <w:autoSpaceDN w:val="0"/>
        <w:adjustRightInd w:val="0"/>
        <w:spacing w:line="283" w:lineRule="exact"/>
        <w:ind w:left="393"/>
        <w:rPr>
          <w:rFonts w:asciiTheme="minorHAnsi" w:hAnsiTheme="minorHAnsi" w:cstheme="minorHAnsi"/>
          <w:sz w:val="22"/>
          <w:szCs w:val="22"/>
        </w:rPr>
      </w:pPr>
    </w:p>
    <w:p w14:paraId="7EC8AEF6" w14:textId="77777777" w:rsidR="0098181C" w:rsidRPr="0098181C" w:rsidRDefault="0098181C" w:rsidP="0098181C">
      <w:pPr>
        <w:widowControl w:val="0"/>
        <w:autoSpaceDE w:val="0"/>
        <w:autoSpaceDN w:val="0"/>
        <w:adjustRightInd w:val="0"/>
        <w:spacing w:line="283" w:lineRule="exact"/>
        <w:ind w:left="384" w:hanging="384"/>
        <w:rPr>
          <w:rFonts w:asciiTheme="minorHAnsi" w:hAnsiTheme="minorHAnsi" w:cstheme="minorHAnsi"/>
          <w:b/>
          <w:sz w:val="22"/>
          <w:szCs w:val="22"/>
          <w:u w:val="single"/>
        </w:rPr>
      </w:pPr>
      <w:r w:rsidRPr="0098181C">
        <w:rPr>
          <w:rFonts w:asciiTheme="minorHAnsi" w:hAnsiTheme="minorHAnsi" w:cstheme="minorHAnsi"/>
          <w:b/>
          <w:sz w:val="22"/>
          <w:szCs w:val="22"/>
          <w:u w:val="single"/>
        </w:rPr>
        <w:t>Christian Parents and Education</w:t>
      </w:r>
    </w:p>
    <w:p w14:paraId="73ED1B6F" w14:textId="3FFB17BB" w:rsidR="0098181C" w:rsidRPr="0098181C" w:rsidRDefault="0098181C" w:rsidP="0098181C">
      <w:pPr>
        <w:widowControl w:val="0"/>
        <w:autoSpaceDE w:val="0"/>
        <w:autoSpaceDN w:val="0"/>
        <w:adjustRightInd w:val="0"/>
        <w:spacing w:line="283" w:lineRule="exact"/>
        <w:ind w:left="384"/>
        <w:rPr>
          <w:rFonts w:asciiTheme="minorHAnsi" w:hAnsiTheme="minorHAnsi" w:cstheme="minorHAnsi"/>
          <w:sz w:val="22"/>
          <w:szCs w:val="22"/>
        </w:rPr>
      </w:pPr>
      <w:r w:rsidRPr="0098181C">
        <w:rPr>
          <w:rFonts w:asciiTheme="minorHAnsi" w:hAnsiTheme="minorHAnsi" w:cstheme="minorHAnsi"/>
          <w:sz w:val="22"/>
          <w:szCs w:val="22"/>
        </w:rPr>
        <w:t xml:space="preserve">As believing parents we have Christ's comforting assurance for our children that theirs is the Kingdom of Heaven and that He will bless them when we bring them to Him (Mark 10: 13-16). Expecting the fulfilment of His promise and obeying the command of His apostle, we </w:t>
      </w:r>
      <w:proofErr w:type="spellStart"/>
      <w:r w:rsidRPr="0098181C">
        <w:rPr>
          <w:rFonts w:asciiTheme="minorHAnsi" w:hAnsiTheme="minorHAnsi" w:cstheme="minorHAnsi"/>
          <w:sz w:val="22"/>
          <w:szCs w:val="22"/>
        </w:rPr>
        <w:t>endeavour</w:t>
      </w:r>
      <w:proofErr w:type="spellEnd"/>
      <w:r w:rsidRPr="0098181C">
        <w:rPr>
          <w:rFonts w:asciiTheme="minorHAnsi" w:hAnsiTheme="minorHAnsi" w:cstheme="minorHAnsi"/>
          <w:sz w:val="22"/>
          <w:szCs w:val="22"/>
        </w:rPr>
        <w:t xml:space="preserve"> to</w:t>
      </w:r>
      <w:r>
        <w:rPr>
          <w:rFonts w:asciiTheme="minorHAnsi" w:hAnsiTheme="minorHAnsi" w:cstheme="minorHAnsi"/>
          <w:sz w:val="22"/>
          <w:szCs w:val="22"/>
        </w:rPr>
        <w:t xml:space="preserve"> </w:t>
      </w:r>
      <w:r w:rsidRPr="0098181C">
        <w:rPr>
          <w:rFonts w:asciiTheme="minorHAnsi" w:hAnsiTheme="minorHAnsi" w:cstheme="minorHAnsi"/>
          <w:sz w:val="22"/>
          <w:szCs w:val="22"/>
        </w:rPr>
        <w:t>"bring our children up "in the discipline and instruction of the Lord" (Eph.6:4):</w:t>
      </w:r>
      <w:r w:rsidRPr="0098181C">
        <w:rPr>
          <w:rFonts w:asciiTheme="minorHAnsi" w:hAnsiTheme="minorHAnsi" w:cstheme="minorHAnsi"/>
          <w:sz w:val="22"/>
          <w:szCs w:val="22"/>
        </w:rPr>
        <w:softHyphen/>
      </w:r>
    </w:p>
    <w:p w14:paraId="6A426C21" w14:textId="1ECA31C9" w:rsidR="0098181C" w:rsidRDefault="0098181C" w:rsidP="0098181C">
      <w:pPr>
        <w:widowControl w:val="0"/>
        <w:autoSpaceDE w:val="0"/>
        <w:autoSpaceDN w:val="0"/>
        <w:adjustRightInd w:val="0"/>
        <w:spacing w:line="283" w:lineRule="exact"/>
        <w:ind w:left="384"/>
        <w:rPr>
          <w:rFonts w:asciiTheme="minorHAnsi" w:hAnsiTheme="minorHAnsi" w:cstheme="minorHAnsi"/>
          <w:sz w:val="22"/>
          <w:szCs w:val="22"/>
        </w:rPr>
      </w:pPr>
      <w:r w:rsidRPr="0098181C">
        <w:rPr>
          <w:rFonts w:asciiTheme="minorHAnsi" w:hAnsiTheme="minorHAnsi" w:cstheme="minorHAnsi"/>
          <w:sz w:val="22"/>
          <w:szCs w:val="22"/>
        </w:rPr>
        <w:t>Since the responsibility for this task has been placed on our shoulders as parents, we gladly accept responsibility for that part of the education which takes place outside our homes in the school. We consider the establishment of Christian Schools, which are to assist us in the work of Christian nurture and education, to be our duty and God-given privilege.</w:t>
      </w:r>
    </w:p>
    <w:p w14:paraId="4DE49F1F" w14:textId="77777777" w:rsidR="0098181C" w:rsidRPr="0098181C" w:rsidRDefault="0098181C" w:rsidP="0098181C">
      <w:pPr>
        <w:widowControl w:val="0"/>
        <w:autoSpaceDE w:val="0"/>
        <w:autoSpaceDN w:val="0"/>
        <w:adjustRightInd w:val="0"/>
        <w:spacing w:line="283" w:lineRule="exact"/>
        <w:ind w:left="384"/>
        <w:rPr>
          <w:rFonts w:asciiTheme="minorHAnsi" w:hAnsiTheme="minorHAnsi" w:cstheme="minorHAnsi"/>
          <w:sz w:val="22"/>
          <w:szCs w:val="22"/>
        </w:rPr>
      </w:pPr>
    </w:p>
    <w:p w14:paraId="113B231B" w14:textId="77777777" w:rsidR="0098181C" w:rsidRPr="0098181C" w:rsidRDefault="0098181C" w:rsidP="0098181C">
      <w:pPr>
        <w:widowControl w:val="0"/>
        <w:autoSpaceDE w:val="0"/>
        <w:autoSpaceDN w:val="0"/>
        <w:adjustRightInd w:val="0"/>
        <w:spacing w:line="288" w:lineRule="exact"/>
        <w:ind w:left="388" w:hanging="388"/>
        <w:rPr>
          <w:rFonts w:asciiTheme="minorHAnsi" w:hAnsiTheme="minorHAnsi" w:cstheme="minorHAnsi"/>
          <w:b/>
          <w:sz w:val="22"/>
          <w:szCs w:val="22"/>
          <w:u w:val="single"/>
        </w:rPr>
      </w:pPr>
      <w:r w:rsidRPr="0098181C">
        <w:rPr>
          <w:rFonts w:asciiTheme="minorHAnsi" w:hAnsiTheme="minorHAnsi" w:cstheme="minorHAnsi"/>
          <w:b/>
          <w:sz w:val="22"/>
          <w:szCs w:val="22"/>
          <w:u w:val="single"/>
        </w:rPr>
        <w:t>Christian Schools</w:t>
      </w:r>
    </w:p>
    <w:p w14:paraId="24BE729D" w14:textId="77777777" w:rsidR="0098181C" w:rsidRPr="0098181C" w:rsidRDefault="0098181C" w:rsidP="0098181C">
      <w:pPr>
        <w:widowControl w:val="0"/>
        <w:autoSpaceDE w:val="0"/>
        <w:autoSpaceDN w:val="0"/>
        <w:adjustRightInd w:val="0"/>
        <w:spacing w:line="288" w:lineRule="exact"/>
        <w:ind w:left="388"/>
        <w:rPr>
          <w:rFonts w:asciiTheme="minorHAnsi" w:hAnsiTheme="minorHAnsi" w:cstheme="minorHAnsi"/>
          <w:sz w:val="22"/>
          <w:szCs w:val="22"/>
        </w:rPr>
      </w:pPr>
      <w:r w:rsidRPr="0098181C">
        <w:rPr>
          <w:rFonts w:asciiTheme="minorHAnsi" w:hAnsiTheme="minorHAnsi" w:cstheme="minorHAnsi"/>
          <w:sz w:val="22"/>
          <w:szCs w:val="22"/>
        </w:rPr>
        <w:t xml:space="preserve">As Christ is the Saviour and Lord of the whole human life (Matt. 28:18_ Eph. 1:20-22 Co. 1: 16, 17), we understand by a Christian School such an educational institution as one in which not only is Christ </w:t>
      </w:r>
      <w:proofErr w:type="spellStart"/>
      <w:r w:rsidRPr="0098181C">
        <w:rPr>
          <w:rFonts w:asciiTheme="minorHAnsi" w:hAnsiTheme="minorHAnsi" w:cstheme="minorHAnsi"/>
          <w:sz w:val="22"/>
          <w:szCs w:val="22"/>
        </w:rPr>
        <w:t>honoured</w:t>
      </w:r>
      <w:proofErr w:type="spellEnd"/>
      <w:r w:rsidRPr="0098181C">
        <w:rPr>
          <w:rFonts w:asciiTheme="minorHAnsi" w:hAnsiTheme="minorHAnsi" w:cstheme="minorHAnsi"/>
          <w:sz w:val="22"/>
          <w:szCs w:val="22"/>
        </w:rPr>
        <w:t xml:space="preserve"> by prayer and study of the Bible, but in which all subjects are taught by the light of God's revelation in Jesus Christ contained in the Old and New Testaments.</w:t>
      </w:r>
    </w:p>
    <w:p w14:paraId="393FC687" w14:textId="56B93D74" w:rsidR="0098181C" w:rsidRDefault="0098181C" w:rsidP="0098181C">
      <w:pPr>
        <w:widowControl w:val="0"/>
        <w:autoSpaceDE w:val="0"/>
        <w:autoSpaceDN w:val="0"/>
        <w:adjustRightInd w:val="0"/>
        <w:spacing w:line="283" w:lineRule="exact"/>
        <w:ind w:left="388"/>
        <w:rPr>
          <w:rFonts w:asciiTheme="minorHAnsi" w:hAnsiTheme="minorHAnsi" w:cstheme="minorHAnsi"/>
          <w:sz w:val="22"/>
          <w:szCs w:val="22"/>
        </w:rPr>
      </w:pPr>
      <w:r w:rsidRPr="0098181C">
        <w:rPr>
          <w:rFonts w:asciiTheme="minorHAnsi" w:hAnsiTheme="minorHAnsi" w:cstheme="minorHAnsi"/>
          <w:sz w:val="22"/>
          <w:szCs w:val="22"/>
        </w:rPr>
        <w:t>For such a Christian School, we, as parents, claim all freedom in the field of education as long as this education takes place in obedience to the requirements of God's Word and in adherence to legitimate governmental standards and provisions.</w:t>
      </w:r>
    </w:p>
    <w:p w14:paraId="1B777923" w14:textId="77777777" w:rsidR="0098181C" w:rsidRPr="0098181C" w:rsidRDefault="0098181C" w:rsidP="0098181C">
      <w:pPr>
        <w:widowControl w:val="0"/>
        <w:autoSpaceDE w:val="0"/>
        <w:autoSpaceDN w:val="0"/>
        <w:adjustRightInd w:val="0"/>
        <w:spacing w:line="283" w:lineRule="exact"/>
        <w:ind w:left="388"/>
        <w:rPr>
          <w:rFonts w:asciiTheme="minorHAnsi" w:hAnsiTheme="minorHAnsi" w:cstheme="minorHAnsi"/>
          <w:sz w:val="22"/>
          <w:szCs w:val="22"/>
        </w:rPr>
      </w:pPr>
    </w:p>
    <w:p w14:paraId="5EB00C8C" w14:textId="77777777" w:rsidR="0098181C" w:rsidRPr="0098181C" w:rsidRDefault="0098181C" w:rsidP="0098181C">
      <w:pPr>
        <w:widowControl w:val="0"/>
        <w:autoSpaceDE w:val="0"/>
        <w:autoSpaceDN w:val="0"/>
        <w:adjustRightInd w:val="0"/>
        <w:spacing w:line="283" w:lineRule="exact"/>
        <w:ind w:left="628" w:hanging="628"/>
        <w:rPr>
          <w:rFonts w:asciiTheme="minorHAnsi" w:hAnsiTheme="minorHAnsi" w:cstheme="minorHAnsi"/>
          <w:b/>
          <w:sz w:val="22"/>
          <w:szCs w:val="22"/>
          <w:u w:val="single"/>
        </w:rPr>
      </w:pPr>
      <w:r w:rsidRPr="0098181C">
        <w:rPr>
          <w:rFonts w:asciiTheme="minorHAnsi" w:hAnsiTheme="minorHAnsi" w:cstheme="minorHAnsi"/>
          <w:b/>
          <w:sz w:val="22"/>
          <w:szCs w:val="22"/>
          <w:u w:val="single"/>
        </w:rPr>
        <w:t>God and Creation</w:t>
      </w:r>
    </w:p>
    <w:p w14:paraId="22DE3918" w14:textId="516F0011" w:rsid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r w:rsidRPr="0098181C">
        <w:rPr>
          <w:rFonts w:asciiTheme="minorHAnsi" w:hAnsiTheme="minorHAnsi" w:cstheme="minorHAnsi"/>
          <w:sz w:val="22"/>
          <w:szCs w:val="22"/>
        </w:rPr>
        <w:t xml:space="preserve">All things were created by God so that "what is seen was not made out of what was visible" (Hebrews 11:3). God created them in, through and for Christ, (Col. 1:15-17), by His word and Spirit, (Gen. 1; </w:t>
      </w:r>
      <w:proofErr w:type="spellStart"/>
      <w:r w:rsidRPr="0098181C">
        <w:rPr>
          <w:rFonts w:asciiTheme="minorHAnsi" w:hAnsiTheme="minorHAnsi" w:cstheme="minorHAnsi"/>
          <w:sz w:val="22"/>
          <w:szCs w:val="22"/>
        </w:rPr>
        <w:t>Psa</w:t>
      </w:r>
      <w:proofErr w:type="spellEnd"/>
      <w:r w:rsidRPr="0098181C">
        <w:rPr>
          <w:rFonts w:asciiTheme="minorHAnsi" w:hAnsiTheme="minorHAnsi" w:cstheme="minorHAnsi"/>
          <w:sz w:val="22"/>
          <w:szCs w:val="22"/>
        </w:rPr>
        <w:t>, 33:6), to the glorification of His Holy Name (</w:t>
      </w:r>
      <w:proofErr w:type="spellStart"/>
      <w:r w:rsidRPr="0098181C">
        <w:rPr>
          <w:rFonts w:asciiTheme="minorHAnsi" w:hAnsiTheme="minorHAnsi" w:cstheme="minorHAnsi"/>
          <w:sz w:val="22"/>
          <w:szCs w:val="22"/>
        </w:rPr>
        <w:t>psa.</w:t>
      </w:r>
      <w:proofErr w:type="spellEnd"/>
      <w:r w:rsidRPr="0098181C">
        <w:rPr>
          <w:rFonts w:asciiTheme="minorHAnsi" w:hAnsiTheme="minorHAnsi" w:cstheme="minorHAnsi"/>
          <w:sz w:val="22"/>
          <w:szCs w:val="22"/>
        </w:rPr>
        <w:t xml:space="preserve"> 8; </w:t>
      </w:r>
      <w:proofErr w:type="spellStart"/>
      <w:r w:rsidRPr="0098181C">
        <w:rPr>
          <w:rFonts w:asciiTheme="minorHAnsi" w:hAnsiTheme="minorHAnsi" w:cstheme="minorHAnsi"/>
          <w:sz w:val="22"/>
          <w:szCs w:val="22"/>
        </w:rPr>
        <w:t>Psa</w:t>
      </w:r>
      <w:proofErr w:type="spellEnd"/>
      <w:r w:rsidRPr="0098181C">
        <w:rPr>
          <w:rFonts w:asciiTheme="minorHAnsi" w:hAnsiTheme="minorHAnsi" w:cstheme="minorHAnsi"/>
          <w:sz w:val="22"/>
          <w:szCs w:val="22"/>
        </w:rPr>
        <w:t>, 19:1-4; Rom. 11:36). It is also by God's hand, power and care that all created things are preserved and controlled (</w:t>
      </w:r>
      <w:proofErr w:type="spellStart"/>
      <w:r w:rsidRPr="0098181C">
        <w:rPr>
          <w:rFonts w:asciiTheme="minorHAnsi" w:hAnsiTheme="minorHAnsi" w:cstheme="minorHAnsi"/>
          <w:sz w:val="22"/>
          <w:szCs w:val="22"/>
        </w:rPr>
        <w:t>Psa</w:t>
      </w:r>
      <w:proofErr w:type="spellEnd"/>
      <w:r w:rsidRPr="0098181C">
        <w:rPr>
          <w:rFonts w:asciiTheme="minorHAnsi" w:hAnsiTheme="minorHAnsi" w:cstheme="minorHAnsi"/>
          <w:sz w:val="22"/>
          <w:szCs w:val="22"/>
        </w:rPr>
        <w:t>; 99; Matt. 6:24f; Acts 17:24f). In order to understand world, man and history, we must see them in their relationship to God as the Bible speaks of them.</w:t>
      </w:r>
    </w:p>
    <w:p w14:paraId="2A62698A" w14:textId="77777777" w:rsidR="0098181C" w:rsidRP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p>
    <w:p w14:paraId="42410637" w14:textId="6A1B1335" w:rsidR="0098181C" w:rsidRPr="0098181C" w:rsidRDefault="0098181C" w:rsidP="0098181C">
      <w:pPr>
        <w:widowControl w:val="0"/>
        <w:autoSpaceDE w:val="0"/>
        <w:autoSpaceDN w:val="0"/>
        <w:adjustRightInd w:val="0"/>
        <w:spacing w:line="283" w:lineRule="exact"/>
        <w:rPr>
          <w:rFonts w:asciiTheme="minorHAnsi" w:hAnsiTheme="minorHAnsi" w:cstheme="minorHAnsi"/>
          <w:b/>
          <w:sz w:val="22"/>
          <w:szCs w:val="22"/>
          <w:u w:val="single"/>
        </w:rPr>
      </w:pPr>
      <w:r w:rsidRPr="0098181C">
        <w:rPr>
          <w:rFonts w:asciiTheme="minorHAnsi" w:hAnsiTheme="minorHAnsi" w:cstheme="minorHAnsi"/>
          <w:b/>
          <w:sz w:val="22"/>
          <w:szCs w:val="22"/>
          <w:u w:val="single"/>
        </w:rPr>
        <w:t>The Bible and Sciences</w:t>
      </w:r>
    </w:p>
    <w:p w14:paraId="5398442C" w14:textId="1C77930D" w:rsidR="0098181C" w:rsidRDefault="0098181C" w:rsidP="0098181C">
      <w:pPr>
        <w:widowControl w:val="0"/>
        <w:autoSpaceDE w:val="0"/>
        <w:autoSpaceDN w:val="0"/>
        <w:adjustRightInd w:val="0"/>
        <w:spacing w:line="283" w:lineRule="exact"/>
        <w:ind w:left="633"/>
        <w:rPr>
          <w:rFonts w:asciiTheme="minorHAnsi" w:hAnsiTheme="minorHAnsi" w:cstheme="minorHAnsi"/>
          <w:sz w:val="22"/>
          <w:szCs w:val="22"/>
        </w:rPr>
      </w:pPr>
      <w:r w:rsidRPr="0098181C">
        <w:rPr>
          <w:rFonts w:asciiTheme="minorHAnsi" w:hAnsiTheme="minorHAnsi" w:cstheme="minorHAnsi"/>
          <w:sz w:val="22"/>
          <w:szCs w:val="22"/>
        </w:rPr>
        <w:t>Creation as well as Scripture has been brought forth by the one God of Truth. Therefore, any seeming discrepancy between the Bible and Science can only be due to human error either in science or in the interpretation of Scripture. Science is truly scientific when both nature and Scripture are taken seriously.</w:t>
      </w:r>
    </w:p>
    <w:p w14:paraId="32510AE0" w14:textId="77777777" w:rsidR="0098181C" w:rsidRPr="0098181C" w:rsidRDefault="0098181C" w:rsidP="0098181C">
      <w:pPr>
        <w:widowControl w:val="0"/>
        <w:autoSpaceDE w:val="0"/>
        <w:autoSpaceDN w:val="0"/>
        <w:adjustRightInd w:val="0"/>
        <w:spacing w:line="283" w:lineRule="exact"/>
        <w:ind w:left="633"/>
        <w:rPr>
          <w:rFonts w:asciiTheme="minorHAnsi" w:hAnsiTheme="minorHAnsi" w:cstheme="minorHAnsi"/>
          <w:sz w:val="22"/>
          <w:szCs w:val="22"/>
        </w:rPr>
      </w:pPr>
    </w:p>
    <w:p w14:paraId="137C1DCF" w14:textId="2BBCBE4F" w:rsidR="0098181C" w:rsidRPr="0098181C" w:rsidRDefault="0098181C" w:rsidP="0098181C">
      <w:pPr>
        <w:widowControl w:val="0"/>
        <w:autoSpaceDE w:val="0"/>
        <w:autoSpaceDN w:val="0"/>
        <w:adjustRightInd w:val="0"/>
        <w:spacing w:line="283" w:lineRule="exact"/>
        <w:ind w:left="628" w:hanging="628"/>
        <w:rPr>
          <w:rFonts w:asciiTheme="minorHAnsi" w:hAnsiTheme="minorHAnsi" w:cstheme="minorHAnsi"/>
          <w:b/>
          <w:sz w:val="22"/>
          <w:szCs w:val="22"/>
        </w:rPr>
      </w:pPr>
      <w:r w:rsidRPr="0098181C">
        <w:rPr>
          <w:rFonts w:asciiTheme="minorHAnsi" w:hAnsiTheme="minorHAnsi" w:cstheme="minorHAnsi"/>
          <w:b/>
          <w:sz w:val="22"/>
          <w:szCs w:val="22"/>
          <w:u w:val="single"/>
        </w:rPr>
        <w:t>Man</w:t>
      </w:r>
    </w:p>
    <w:p w14:paraId="1B904F2A" w14:textId="02DD9F51" w:rsid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r w:rsidRPr="0098181C">
        <w:rPr>
          <w:rFonts w:asciiTheme="minorHAnsi" w:hAnsiTheme="minorHAnsi" w:cstheme="minorHAnsi"/>
          <w:sz w:val="22"/>
          <w:szCs w:val="22"/>
        </w:rPr>
        <w:t>Man was created in the image of God to enjoy true communion with his Creator (Gen. 1 :26f; Acts 17:26f), Man was instructed to exercise dominion over the world in strict and loving obedience to God, to interpret all reality in accordance with His design and law and to reflect in his person and works the excellence of his Maker (Gen. 1:28f; Psa. 8:4f; Rom. 1:20).</w:t>
      </w:r>
    </w:p>
    <w:p w14:paraId="0B3585E6" w14:textId="1F5E8720" w:rsid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p>
    <w:p w14:paraId="0872946F" w14:textId="2EB52B4C" w:rsid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p>
    <w:p w14:paraId="774AD0F2" w14:textId="77777777" w:rsidR="0098181C" w:rsidRP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p>
    <w:p w14:paraId="0A39C43F"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652A4B06" w14:textId="77777777"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Employment Opportunities Policy Appendix 1 Page 2 of 4</w:t>
      </w:r>
      <w:r w:rsidRPr="0098181C">
        <w:rPr>
          <w:rFonts w:asciiTheme="minorHAnsi" w:hAnsiTheme="minorHAnsi" w:cstheme="minorHAnsi"/>
          <w:sz w:val="22"/>
          <w:szCs w:val="22"/>
        </w:rPr>
        <w:br w:type="page"/>
      </w:r>
    </w:p>
    <w:p w14:paraId="228D107B" w14:textId="0C3EBD4E" w:rsidR="0098181C" w:rsidRPr="0098181C" w:rsidRDefault="0098181C" w:rsidP="0098181C">
      <w:pPr>
        <w:widowControl w:val="0"/>
        <w:autoSpaceDE w:val="0"/>
        <w:autoSpaceDN w:val="0"/>
        <w:adjustRightInd w:val="0"/>
        <w:ind w:left="629" w:hanging="629"/>
        <w:rPr>
          <w:rFonts w:asciiTheme="minorHAnsi" w:hAnsiTheme="minorHAnsi" w:cstheme="minorHAnsi"/>
          <w:b/>
          <w:sz w:val="22"/>
          <w:szCs w:val="22"/>
          <w:u w:val="single"/>
        </w:rPr>
      </w:pPr>
      <w:r w:rsidRPr="0098181C">
        <w:rPr>
          <w:rFonts w:asciiTheme="minorHAnsi" w:hAnsiTheme="minorHAnsi" w:cstheme="minorHAnsi"/>
          <w:b/>
          <w:sz w:val="22"/>
          <w:szCs w:val="22"/>
          <w:u w:val="single"/>
        </w:rPr>
        <w:lastRenderedPageBreak/>
        <w:t>Sin</w:t>
      </w:r>
    </w:p>
    <w:p w14:paraId="18BDF65C" w14:textId="5DF10C10" w:rsid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r w:rsidRPr="0098181C">
        <w:rPr>
          <w:rFonts w:asciiTheme="minorHAnsi" w:hAnsiTheme="minorHAnsi" w:cstheme="minorHAnsi"/>
          <w:sz w:val="22"/>
          <w:szCs w:val="22"/>
        </w:rPr>
        <w:t xml:space="preserve">By disobeying God's law and forsaking his office, man estranged himself from God and his </w:t>
      </w:r>
      <w:proofErr w:type="spellStart"/>
      <w:r w:rsidRPr="0098181C">
        <w:rPr>
          <w:rFonts w:asciiTheme="minorHAnsi" w:hAnsiTheme="minorHAnsi" w:cstheme="minorHAnsi"/>
          <w:sz w:val="22"/>
          <w:szCs w:val="22"/>
        </w:rPr>
        <w:t>neighbour</w:t>
      </w:r>
      <w:proofErr w:type="spellEnd"/>
      <w:r w:rsidRPr="0098181C">
        <w:rPr>
          <w:rFonts w:asciiTheme="minorHAnsi" w:hAnsiTheme="minorHAnsi" w:cstheme="minorHAnsi"/>
          <w:sz w:val="22"/>
          <w:szCs w:val="22"/>
        </w:rPr>
        <w:t xml:space="preserve"> and brought God's curse upon himself and upon all creation (Gen. 3:16-</w:t>
      </w:r>
      <w:proofErr w:type="gramStart"/>
      <w:r w:rsidRPr="0098181C">
        <w:rPr>
          <w:rFonts w:asciiTheme="minorHAnsi" w:hAnsiTheme="minorHAnsi" w:cstheme="minorHAnsi"/>
          <w:sz w:val="22"/>
          <w:szCs w:val="22"/>
        </w:rPr>
        <w:t>19;,</w:t>
      </w:r>
      <w:proofErr w:type="gramEnd"/>
      <w:r w:rsidRPr="0098181C">
        <w:rPr>
          <w:rFonts w:asciiTheme="minorHAnsi" w:hAnsiTheme="minorHAnsi" w:cstheme="minorHAnsi"/>
          <w:sz w:val="22"/>
          <w:szCs w:val="22"/>
        </w:rPr>
        <w:t>Rom. 8:19f). He also became blind to life's true meaning and purpose, misused his knowledge and abilities, adhered to man-</w:t>
      </w:r>
      <w:proofErr w:type="spellStart"/>
      <w:r w:rsidRPr="0098181C">
        <w:rPr>
          <w:rFonts w:asciiTheme="minorHAnsi" w:hAnsiTheme="minorHAnsi" w:cstheme="minorHAnsi"/>
          <w:sz w:val="22"/>
          <w:szCs w:val="22"/>
        </w:rPr>
        <w:t>centred</w:t>
      </w:r>
      <w:proofErr w:type="spellEnd"/>
      <w:r w:rsidRPr="0098181C">
        <w:rPr>
          <w:rFonts w:asciiTheme="minorHAnsi" w:hAnsiTheme="minorHAnsi" w:cstheme="minorHAnsi"/>
          <w:sz w:val="22"/>
          <w:szCs w:val="22"/>
        </w:rPr>
        <w:t xml:space="preserve"> philosophies, and made himself false gods of his own imagination and desires (Rom. 1: 18f).</w:t>
      </w:r>
    </w:p>
    <w:p w14:paraId="03689A88" w14:textId="77777777" w:rsidR="0098181C" w:rsidRPr="0098181C" w:rsidRDefault="0098181C" w:rsidP="0098181C">
      <w:pPr>
        <w:widowControl w:val="0"/>
        <w:autoSpaceDE w:val="0"/>
        <w:autoSpaceDN w:val="0"/>
        <w:adjustRightInd w:val="0"/>
        <w:spacing w:line="283" w:lineRule="exact"/>
        <w:ind w:left="628"/>
        <w:rPr>
          <w:rFonts w:asciiTheme="minorHAnsi" w:hAnsiTheme="minorHAnsi" w:cstheme="minorHAnsi"/>
          <w:sz w:val="22"/>
          <w:szCs w:val="22"/>
        </w:rPr>
      </w:pPr>
    </w:p>
    <w:p w14:paraId="4AA0D953" w14:textId="5EFD0947" w:rsidR="0098181C" w:rsidRPr="0098181C" w:rsidRDefault="0098181C" w:rsidP="0098181C">
      <w:pPr>
        <w:widowControl w:val="0"/>
        <w:autoSpaceDE w:val="0"/>
        <w:autoSpaceDN w:val="0"/>
        <w:adjustRightInd w:val="0"/>
        <w:ind w:left="635" w:hanging="635"/>
        <w:rPr>
          <w:rFonts w:asciiTheme="minorHAnsi" w:hAnsiTheme="minorHAnsi" w:cstheme="minorHAnsi"/>
          <w:b/>
          <w:sz w:val="22"/>
          <w:szCs w:val="22"/>
          <w:u w:val="single"/>
        </w:rPr>
      </w:pPr>
      <w:r w:rsidRPr="0098181C">
        <w:rPr>
          <w:rFonts w:asciiTheme="minorHAnsi" w:hAnsiTheme="minorHAnsi" w:cstheme="minorHAnsi"/>
          <w:b/>
          <w:sz w:val="22"/>
          <w:szCs w:val="22"/>
          <w:u w:val="single"/>
        </w:rPr>
        <w:t>Christ</w:t>
      </w:r>
    </w:p>
    <w:p w14:paraId="17BE1DF2" w14:textId="77777777" w:rsidR="0098181C" w:rsidRPr="0098181C" w:rsidRDefault="0098181C" w:rsidP="0098181C">
      <w:pPr>
        <w:widowControl w:val="0"/>
        <w:autoSpaceDE w:val="0"/>
        <w:autoSpaceDN w:val="0"/>
        <w:adjustRightInd w:val="0"/>
        <w:spacing w:line="283" w:lineRule="exact"/>
        <w:ind w:left="633"/>
        <w:rPr>
          <w:rFonts w:asciiTheme="minorHAnsi" w:hAnsiTheme="minorHAnsi" w:cstheme="minorHAnsi"/>
          <w:sz w:val="22"/>
          <w:szCs w:val="22"/>
        </w:rPr>
      </w:pPr>
      <w:r w:rsidRPr="0098181C">
        <w:rPr>
          <w:rFonts w:asciiTheme="minorHAnsi" w:hAnsiTheme="minorHAnsi" w:cstheme="minorHAnsi"/>
          <w:sz w:val="22"/>
          <w:szCs w:val="22"/>
        </w:rPr>
        <w:t>Jesus Christ, the second Person of the Holy Trinity, is God incarnate, the Word became flesh (John 1:1-14). Laying down His life for His sheep (John 10:10-15), He paid the penalty of sin for them, being a ransom for all who truly believe in Him (Matt. 20:28; Rom. 5:6f; 1 Tim. 2:5-6).</w:t>
      </w:r>
    </w:p>
    <w:p w14:paraId="738F89C1" w14:textId="2C59D9A3" w:rsidR="0098181C" w:rsidRDefault="0098181C" w:rsidP="0098181C">
      <w:pPr>
        <w:widowControl w:val="0"/>
        <w:autoSpaceDE w:val="0"/>
        <w:autoSpaceDN w:val="0"/>
        <w:adjustRightInd w:val="0"/>
        <w:spacing w:line="288" w:lineRule="exact"/>
        <w:ind w:left="633"/>
        <w:rPr>
          <w:rFonts w:asciiTheme="minorHAnsi" w:hAnsiTheme="minorHAnsi" w:cstheme="minorHAnsi"/>
          <w:sz w:val="22"/>
          <w:szCs w:val="22"/>
        </w:rPr>
      </w:pPr>
      <w:r w:rsidRPr="0098181C">
        <w:rPr>
          <w:rFonts w:asciiTheme="minorHAnsi" w:hAnsiTheme="minorHAnsi" w:cstheme="minorHAnsi"/>
          <w:sz w:val="22"/>
          <w:szCs w:val="22"/>
        </w:rPr>
        <w:t>Risen from the dead in</w:t>
      </w:r>
      <w:r w:rsidRPr="0098181C">
        <w:rPr>
          <w:rFonts w:asciiTheme="minorHAnsi" w:hAnsiTheme="minorHAnsi" w:cstheme="minorHAnsi"/>
          <w:i/>
          <w:iCs/>
          <w:sz w:val="22"/>
          <w:szCs w:val="22"/>
        </w:rPr>
        <w:t xml:space="preserve"> </w:t>
      </w:r>
      <w:r w:rsidRPr="0098181C">
        <w:rPr>
          <w:rFonts w:asciiTheme="minorHAnsi" w:hAnsiTheme="minorHAnsi" w:cstheme="minorHAnsi"/>
          <w:sz w:val="22"/>
          <w:szCs w:val="22"/>
        </w:rPr>
        <w:t xml:space="preserve">His physical body (Luke 24:36-43), and having ascended to the throne of Heaven, He is the King of the Universe (Matt. 28:28, 1 Pet. 3:22). By His Word and </w:t>
      </w:r>
      <w:proofErr w:type="gramStart"/>
      <w:r w:rsidRPr="0098181C">
        <w:rPr>
          <w:rFonts w:asciiTheme="minorHAnsi" w:hAnsiTheme="minorHAnsi" w:cstheme="minorHAnsi"/>
          <w:sz w:val="22"/>
          <w:szCs w:val="22"/>
        </w:rPr>
        <w:t>Spirit</w:t>
      </w:r>
      <w:proofErr w:type="gramEnd"/>
      <w:r w:rsidRPr="0098181C">
        <w:rPr>
          <w:rFonts w:asciiTheme="minorHAnsi" w:hAnsiTheme="minorHAnsi" w:cstheme="minorHAnsi"/>
          <w:sz w:val="22"/>
          <w:szCs w:val="22"/>
        </w:rPr>
        <w:t xml:space="preserve"> He rules in grace over all true believers. Redeeming their life in its entirety, renewing them after His image and restoring them to fellowship with God and their fellow men, He seeks to make them obedient to God's will in all spheres of life (Rom. 8: 1-17).</w:t>
      </w:r>
    </w:p>
    <w:p w14:paraId="0DFF0AD3" w14:textId="77777777" w:rsidR="0098181C" w:rsidRPr="0098181C" w:rsidRDefault="0098181C" w:rsidP="0098181C">
      <w:pPr>
        <w:widowControl w:val="0"/>
        <w:autoSpaceDE w:val="0"/>
        <w:autoSpaceDN w:val="0"/>
        <w:adjustRightInd w:val="0"/>
        <w:spacing w:line="288" w:lineRule="exact"/>
        <w:ind w:left="633"/>
        <w:rPr>
          <w:rFonts w:asciiTheme="minorHAnsi" w:hAnsiTheme="minorHAnsi" w:cstheme="minorHAnsi"/>
          <w:sz w:val="22"/>
          <w:szCs w:val="22"/>
        </w:rPr>
      </w:pPr>
    </w:p>
    <w:p w14:paraId="64A49DD5" w14:textId="0C4EF482" w:rsidR="0098181C" w:rsidRPr="0098181C" w:rsidRDefault="0098181C" w:rsidP="0098181C">
      <w:pPr>
        <w:widowControl w:val="0"/>
        <w:autoSpaceDE w:val="0"/>
        <w:autoSpaceDN w:val="0"/>
        <w:adjustRightInd w:val="0"/>
        <w:ind w:left="624" w:hanging="624"/>
        <w:rPr>
          <w:rFonts w:asciiTheme="minorHAnsi" w:hAnsiTheme="minorHAnsi" w:cstheme="minorHAnsi"/>
          <w:b/>
          <w:sz w:val="22"/>
          <w:szCs w:val="22"/>
          <w:u w:val="single"/>
        </w:rPr>
      </w:pPr>
      <w:r w:rsidRPr="0098181C">
        <w:rPr>
          <w:rFonts w:asciiTheme="minorHAnsi" w:hAnsiTheme="minorHAnsi" w:cstheme="minorHAnsi"/>
          <w:b/>
          <w:sz w:val="22"/>
          <w:szCs w:val="22"/>
          <w:u w:val="single"/>
        </w:rPr>
        <w:t>The Holy Spirit</w:t>
      </w:r>
    </w:p>
    <w:p w14:paraId="1A47E3CD" w14:textId="77777777" w:rsidR="0098181C" w:rsidRPr="0098181C" w:rsidRDefault="0098181C" w:rsidP="0098181C">
      <w:pPr>
        <w:widowControl w:val="0"/>
        <w:autoSpaceDE w:val="0"/>
        <w:autoSpaceDN w:val="0"/>
        <w:adjustRightInd w:val="0"/>
        <w:spacing w:line="288" w:lineRule="exact"/>
        <w:ind w:left="624"/>
        <w:rPr>
          <w:rFonts w:asciiTheme="minorHAnsi" w:hAnsiTheme="minorHAnsi" w:cstheme="minorHAnsi"/>
          <w:sz w:val="22"/>
          <w:szCs w:val="22"/>
        </w:rPr>
      </w:pPr>
      <w:r w:rsidRPr="0098181C">
        <w:rPr>
          <w:rFonts w:asciiTheme="minorHAnsi" w:hAnsiTheme="minorHAnsi" w:cstheme="minorHAnsi"/>
          <w:sz w:val="22"/>
          <w:szCs w:val="22"/>
        </w:rPr>
        <w:t>The Holy Spirit, the third Person of the Holy Trinity (2 COL 13: 13), the divine source of all created life (Gen. 1 :2; Psa. 104:30), is also the source of Faith in Christ, the true, spiritual knowledge and of a new sanctified life in grateful obedience to God's will (John 3:3f; 1 Cor. 2:9f; 12:3; Eph. 3:14t).</w:t>
      </w:r>
    </w:p>
    <w:p w14:paraId="52FAE6C5" w14:textId="77777777" w:rsidR="0098181C" w:rsidRPr="0098181C" w:rsidRDefault="0098181C" w:rsidP="0098181C">
      <w:pPr>
        <w:ind w:left="567"/>
        <w:rPr>
          <w:rFonts w:asciiTheme="minorHAnsi" w:hAnsiTheme="minorHAnsi" w:cstheme="minorHAnsi"/>
          <w:sz w:val="22"/>
          <w:szCs w:val="22"/>
        </w:rPr>
      </w:pPr>
      <w:r w:rsidRPr="0098181C">
        <w:rPr>
          <w:rFonts w:asciiTheme="minorHAnsi" w:hAnsiTheme="minorHAnsi" w:cstheme="minorHAnsi"/>
          <w:sz w:val="22"/>
          <w:szCs w:val="22"/>
        </w:rPr>
        <w:t>Since, therefore, the fruit of all Christian education depends on the gracious operations of the Holy Spirit, both parents and teachers are to perform their task with constant prayer that the Spirit may enable them to be good instruments in His hands for bringing the children up in the discipline and instruction of the Lord, and that He may so bless their work that the children come to know the Lord Jesus Christ as their personal Saviour and Lord, whom to follow and serve in all spheres of life as their greatest privilege and joy.</w:t>
      </w:r>
    </w:p>
    <w:p w14:paraId="7E73EF5A" w14:textId="77298216" w:rsidR="0098181C" w:rsidRPr="0098181C" w:rsidRDefault="0098181C" w:rsidP="0098181C">
      <w:pPr>
        <w:widowControl w:val="0"/>
        <w:autoSpaceDE w:val="0"/>
        <w:autoSpaceDN w:val="0"/>
        <w:adjustRightInd w:val="0"/>
        <w:spacing w:line="283" w:lineRule="exact"/>
        <w:rPr>
          <w:rFonts w:asciiTheme="minorHAnsi" w:hAnsiTheme="minorHAnsi" w:cstheme="minorHAnsi"/>
          <w:sz w:val="22"/>
          <w:szCs w:val="22"/>
        </w:rPr>
      </w:pPr>
      <w:r w:rsidRPr="0098181C">
        <w:rPr>
          <w:rFonts w:asciiTheme="minorHAnsi" w:hAnsiTheme="minorHAnsi" w:cstheme="minorHAnsi"/>
          <w:sz w:val="22"/>
          <w:szCs w:val="22"/>
        </w:rPr>
        <w:t>~~~~~~~~~~~~~~~~~~~~~~~~~~~~~~~~~~~~~~~~~~~~~~~~~~~~~~~~~~~~~~~~~~~~~~~~~~~~~~~~~~~~~~~~~~~~~~~~~</w:t>
      </w:r>
      <w:r>
        <w:rPr>
          <w:rFonts w:asciiTheme="minorHAnsi" w:hAnsiTheme="minorHAnsi" w:cstheme="minorHAnsi"/>
          <w:sz w:val="22"/>
          <w:szCs w:val="22"/>
        </w:rPr>
        <w:t>~</w:t>
      </w:r>
    </w:p>
    <w:p w14:paraId="40B23D17" w14:textId="77777777" w:rsidR="0098181C" w:rsidRPr="0098181C" w:rsidRDefault="0098181C" w:rsidP="0098181C">
      <w:pPr>
        <w:jc w:val="center"/>
        <w:rPr>
          <w:rFonts w:asciiTheme="minorHAnsi" w:hAnsiTheme="minorHAnsi" w:cstheme="minorHAnsi"/>
          <w:b/>
        </w:rPr>
      </w:pPr>
      <w:r w:rsidRPr="0098181C">
        <w:rPr>
          <w:rFonts w:asciiTheme="minorHAnsi" w:hAnsiTheme="minorHAnsi" w:cstheme="minorHAnsi"/>
          <w:b/>
        </w:rPr>
        <w:t>Peria Christian Education Inc Special Character Definition Policy</w:t>
      </w:r>
    </w:p>
    <w:p w14:paraId="10DE7CB1" w14:textId="77777777" w:rsidR="0098181C" w:rsidRPr="0098181C" w:rsidRDefault="0098181C" w:rsidP="0098181C">
      <w:pPr>
        <w:jc w:val="center"/>
        <w:rPr>
          <w:rFonts w:asciiTheme="minorHAnsi" w:hAnsiTheme="minorHAnsi" w:cstheme="minorHAnsi"/>
          <w:bCs/>
          <w:sz w:val="20"/>
          <w:szCs w:val="20"/>
        </w:rPr>
      </w:pPr>
      <w:r w:rsidRPr="0098181C">
        <w:rPr>
          <w:rFonts w:asciiTheme="minorHAnsi" w:hAnsiTheme="minorHAnsi" w:cstheme="minorHAnsi"/>
          <w:bCs/>
          <w:sz w:val="20"/>
          <w:szCs w:val="20"/>
        </w:rPr>
        <w:t>(Adopted 6</w:t>
      </w:r>
      <w:r w:rsidRPr="0098181C">
        <w:rPr>
          <w:rFonts w:asciiTheme="minorHAnsi" w:hAnsiTheme="minorHAnsi" w:cstheme="minorHAnsi"/>
          <w:bCs/>
          <w:sz w:val="20"/>
          <w:szCs w:val="20"/>
          <w:vertAlign w:val="superscript"/>
        </w:rPr>
        <w:t>th</w:t>
      </w:r>
      <w:r w:rsidRPr="0098181C">
        <w:rPr>
          <w:rFonts w:asciiTheme="minorHAnsi" w:hAnsiTheme="minorHAnsi" w:cstheme="minorHAnsi"/>
          <w:bCs/>
          <w:sz w:val="20"/>
          <w:szCs w:val="20"/>
        </w:rPr>
        <w:t xml:space="preserve"> November 2014)</w:t>
      </w:r>
    </w:p>
    <w:p w14:paraId="426243E7" w14:textId="77777777" w:rsidR="0098181C" w:rsidRPr="0098181C" w:rsidRDefault="0098181C" w:rsidP="0098181C">
      <w:pPr>
        <w:jc w:val="center"/>
        <w:rPr>
          <w:rFonts w:asciiTheme="minorHAnsi" w:hAnsiTheme="minorHAnsi" w:cstheme="minorHAnsi"/>
          <w:sz w:val="28"/>
          <w:szCs w:val="28"/>
        </w:rPr>
      </w:pPr>
      <w:r w:rsidRPr="0098181C">
        <w:rPr>
          <w:rFonts w:asciiTheme="minorHAnsi" w:hAnsiTheme="minorHAnsi" w:cstheme="minorHAnsi"/>
          <w:bCs/>
          <w:sz w:val="20"/>
          <w:szCs w:val="20"/>
        </w:rPr>
        <w:t>(Reviewed and adopted 22 September 2022)</w:t>
      </w:r>
    </w:p>
    <w:p w14:paraId="011E776B" w14:textId="77777777" w:rsidR="00F17647" w:rsidRDefault="00F17647" w:rsidP="0098181C">
      <w:pPr>
        <w:rPr>
          <w:rFonts w:asciiTheme="minorHAnsi" w:hAnsiTheme="minorHAnsi" w:cstheme="minorHAnsi"/>
          <w:b/>
          <w:sz w:val="22"/>
          <w:szCs w:val="22"/>
          <w:u w:val="single"/>
        </w:rPr>
      </w:pPr>
    </w:p>
    <w:p w14:paraId="4ED3D833" w14:textId="36C00F79" w:rsidR="0098181C" w:rsidRPr="00F17647" w:rsidRDefault="0098181C" w:rsidP="0098181C">
      <w:pPr>
        <w:rPr>
          <w:rFonts w:asciiTheme="minorHAnsi" w:hAnsiTheme="minorHAnsi" w:cstheme="minorHAnsi"/>
          <w:b/>
          <w:sz w:val="22"/>
          <w:szCs w:val="22"/>
          <w:u w:val="single"/>
        </w:rPr>
      </w:pPr>
      <w:r w:rsidRPr="00F17647">
        <w:rPr>
          <w:rFonts w:asciiTheme="minorHAnsi" w:hAnsiTheme="minorHAnsi" w:cstheme="minorHAnsi"/>
          <w:b/>
          <w:sz w:val="22"/>
          <w:szCs w:val="22"/>
          <w:u w:val="single"/>
        </w:rPr>
        <w:t>Basis:</w:t>
      </w:r>
    </w:p>
    <w:p w14:paraId="3019E9DB" w14:textId="77777777" w:rsidR="0098181C" w:rsidRPr="00F17647" w:rsidRDefault="0098181C" w:rsidP="0098181C">
      <w:pPr>
        <w:jc w:val="both"/>
        <w:rPr>
          <w:rFonts w:asciiTheme="minorHAnsi" w:hAnsiTheme="minorHAnsi" w:cstheme="minorHAnsi"/>
          <w:sz w:val="22"/>
          <w:szCs w:val="22"/>
        </w:rPr>
      </w:pPr>
      <w:r w:rsidRPr="00F17647">
        <w:rPr>
          <w:rFonts w:asciiTheme="minorHAnsi" w:hAnsiTheme="minorHAnsi" w:cstheme="minorHAnsi"/>
          <w:sz w:val="22"/>
          <w:szCs w:val="22"/>
        </w:rPr>
        <w:t xml:space="preserve">Clause 15 of the deed of agreement between the Peria Christian Education (The Association) and the Crown dated May 1998 headed “Special Character Agreement” declares – </w:t>
      </w:r>
      <w:r w:rsidRPr="00F17647">
        <w:rPr>
          <w:rFonts w:asciiTheme="minorHAnsi" w:hAnsiTheme="minorHAnsi" w:cstheme="minorHAnsi"/>
          <w:i/>
          <w:sz w:val="22"/>
          <w:szCs w:val="22"/>
        </w:rPr>
        <w:t>That the school shall, at all times in the future, be conducted and operated so as to maintain and preserve the school’s Special Character and these presents (within the deed of agreement) shall be interpreted so as to maintain and preserve the Special Character of the school.</w:t>
      </w:r>
    </w:p>
    <w:p w14:paraId="6D2D3B6A" w14:textId="77777777" w:rsidR="0098181C" w:rsidRPr="00F17647" w:rsidRDefault="0098181C" w:rsidP="0098181C">
      <w:pPr>
        <w:jc w:val="both"/>
        <w:rPr>
          <w:rFonts w:asciiTheme="minorHAnsi" w:hAnsiTheme="minorHAnsi" w:cstheme="minorHAnsi"/>
          <w:sz w:val="22"/>
          <w:szCs w:val="22"/>
        </w:rPr>
      </w:pPr>
      <w:r w:rsidRPr="00F17647">
        <w:rPr>
          <w:rFonts w:asciiTheme="minorHAnsi" w:hAnsiTheme="minorHAnsi" w:cstheme="minorHAnsi"/>
          <w:sz w:val="22"/>
          <w:szCs w:val="22"/>
        </w:rPr>
        <w:t xml:space="preserve">Clause 16 headed “Special Character Definition” sub-clause ii) </w:t>
      </w:r>
      <w:r w:rsidRPr="00F17647">
        <w:rPr>
          <w:rFonts w:asciiTheme="minorHAnsi" w:hAnsiTheme="minorHAnsi" w:cstheme="minorHAnsi"/>
          <w:i/>
          <w:sz w:val="22"/>
          <w:szCs w:val="22"/>
        </w:rPr>
        <w:t>The Special Character of the School is determined by the Christian beliefs and values held by Peria Christian Education Incorporated governed by an elected Proprietor,</w:t>
      </w:r>
      <w:r w:rsidRPr="00F17647">
        <w:rPr>
          <w:rFonts w:asciiTheme="minorHAnsi" w:hAnsiTheme="minorHAnsi" w:cstheme="minorHAnsi"/>
          <w:sz w:val="22"/>
          <w:szCs w:val="22"/>
        </w:rPr>
        <w:t xml:space="preserve"> empowers the Association Proprietor Board to define the Special Christian Character of the School.</w:t>
      </w:r>
    </w:p>
    <w:p w14:paraId="7B4D4EEF" w14:textId="77777777" w:rsidR="0098181C" w:rsidRPr="00F17647" w:rsidRDefault="0098181C" w:rsidP="0098181C">
      <w:pPr>
        <w:jc w:val="both"/>
        <w:rPr>
          <w:rFonts w:asciiTheme="minorHAnsi" w:hAnsiTheme="minorHAnsi" w:cstheme="minorHAnsi"/>
          <w:sz w:val="22"/>
          <w:szCs w:val="22"/>
        </w:rPr>
      </w:pPr>
      <w:r w:rsidRPr="00F17647">
        <w:rPr>
          <w:rFonts w:asciiTheme="minorHAnsi" w:hAnsiTheme="minorHAnsi" w:cstheme="minorHAnsi"/>
          <w:sz w:val="22"/>
          <w:szCs w:val="22"/>
        </w:rPr>
        <w:t>Clause 11 of the Constitution of the Association contains the Statement of Faith (Appendix 1 to this policy) upon which the Associations beliefs and values are based.</w:t>
      </w:r>
    </w:p>
    <w:p w14:paraId="5FDA29B9" w14:textId="77777777" w:rsidR="0098181C" w:rsidRPr="00F17647" w:rsidRDefault="0098181C" w:rsidP="0098181C">
      <w:pPr>
        <w:jc w:val="both"/>
        <w:rPr>
          <w:rFonts w:asciiTheme="minorHAnsi" w:hAnsiTheme="minorHAnsi" w:cstheme="minorHAnsi"/>
          <w:sz w:val="22"/>
          <w:szCs w:val="22"/>
        </w:rPr>
      </w:pPr>
      <w:r w:rsidRPr="00F17647">
        <w:rPr>
          <w:rFonts w:asciiTheme="minorHAnsi" w:hAnsiTheme="minorHAnsi" w:cstheme="minorHAnsi"/>
          <w:sz w:val="22"/>
          <w:szCs w:val="22"/>
        </w:rPr>
        <w:t>Clause 12 of the Constitution empowers the Association Proprietor Board to decide on the interpretation of any clauses contained in the Constitution.</w:t>
      </w:r>
    </w:p>
    <w:p w14:paraId="4F7F84A2" w14:textId="77777777"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7FC0D867" w14:textId="77777777" w:rsidR="00F17647" w:rsidRPr="00F17647" w:rsidRDefault="00F17647" w:rsidP="00F17647">
      <w:pPr>
        <w:jc w:val="both"/>
        <w:rPr>
          <w:rFonts w:asciiTheme="minorHAnsi" w:hAnsiTheme="minorHAnsi" w:cstheme="minorHAnsi"/>
          <w:b/>
          <w:sz w:val="22"/>
          <w:szCs w:val="22"/>
          <w:u w:val="single"/>
        </w:rPr>
      </w:pPr>
      <w:r w:rsidRPr="00F17647">
        <w:rPr>
          <w:rFonts w:asciiTheme="minorHAnsi" w:hAnsiTheme="minorHAnsi" w:cstheme="minorHAnsi"/>
          <w:b/>
          <w:sz w:val="22"/>
          <w:szCs w:val="22"/>
          <w:u w:val="single"/>
        </w:rPr>
        <w:t>Policy purpose</w:t>
      </w:r>
    </w:p>
    <w:p w14:paraId="243AD2DE" w14:textId="77777777" w:rsidR="00F17647" w:rsidRPr="00F17647" w:rsidRDefault="00F17647" w:rsidP="00F17647">
      <w:pPr>
        <w:jc w:val="both"/>
        <w:rPr>
          <w:rFonts w:asciiTheme="minorHAnsi" w:hAnsiTheme="minorHAnsi" w:cstheme="minorHAnsi"/>
          <w:sz w:val="22"/>
          <w:szCs w:val="22"/>
        </w:rPr>
      </w:pPr>
      <w:r w:rsidRPr="00F17647">
        <w:rPr>
          <w:rFonts w:asciiTheme="minorHAnsi" w:hAnsiTheme="minorHAnsi" w:cstheme="minorHAnsi"/>
          <w:sz w:val="22"/>
          <w:szCs w:val="22"/>
        </w:rPr>
        <w:t xml:space="preserve">This policy is intended to provide clarity regarding the Special Christian Character of Matamata Christian School. </w:t>
      </w:r>
    </w:p>
    <w:p w14:paraId="10B2B127" w14:textId="77777777" w:rsidR="00F17647" w:rsidRPr="00F17647" w:rsidRDefault="00F17647" w:rsidP="0098181C">
      <w:pPr>
        <w:widowControl w:val="0"/>
        <w:autoSpaceDE w:val="0"/>
        <w:autoSpaceDN w:val="0"/>
        <w:adjustRightInd w:val="0"/>
        <w:spacing w:line="283" w:lineRule="exact"/>
        <w:rPr>
          <w:rFonts w:asciiTheme="minorHAnsi" w:hAnsiTheme="minorHAnsi" w:cstheme="minorHAnsi"/>
          <w:sz w:val="22"/>
          <w:szCs w:val="22"/>
        </w:rPr>
      </w:pPr>
    </w:p>
    <w:p w14:paraId="4AA3366C" w14:textId="77777777" w:rsidR="00F17647" w:rsidRDefault="00F17647" w:rsidP="0098181C">
      <w:pPr>
        <w:widowControl w:val="0"/>
        <w:autoSpaceDE w:val="0"/>
        <w:autoSpaceDN w:val="0"/>
        <w:adjustRightInd w:val="0"/>
        <w:spacing w:line="283" w:lineRule="exact"/>
        <w:rPr>
          <w:rFonts w:asciiTheme="minorHAnsi" w:hAnsiTheme="minorHAnsi" w:cstheme="minorHAnsi"/>
        </w:rPr>
      </w:pPr>
    </w:p>
    <w:p w14:paraId="27235382" w14:textId="77777777" w:rsidR="00F17647" w:rsidRDefault="00F17647" w:rsidP="0098181C">
      <w:pPr>
        <w:widowControl w:val="0"/>
        <w:autoSpaceDE w:val="0"/>
        <w:autoSpaceDN w:val="0"/>
        <w:adjustRightInd w:val="0"/>
        <w:spacing w:line="283" w:lineRule="exact"/>
        <w:rPr>
          <w:rFonts w:asciiTheme="minorHAnsi" w:hAnsiTheme="minorHAnsi" w:cstheme="minorHAnsi"/>
        </w:rPr>
      </w:pPr>
    </w:p>
    <w:p w14:paraId="7A4219F4" w14:textId="4DE1F37D" w:rsidR="00F17647" w:rsidRDefault="00F17647" w:rsidP="0098181C">
      <w:pPr>
        <w:widowControl w:val="0"/>
        <w:autoSpaceDE w:val="0"/>
        <w:autoSpaceDN w:val="0"/>
        <w:adjustRightInd w:val="0"/>
        <w:spacing w:line="283" w:lineRule="exact"/>
        <w:rPr>
          <w:rFonts w:asciiTheme="minorHAnsi" w:hAnsiTheme="minorHAnsi" w:cstheme="minorHAnsi"/>
        </w:rPr>
      </w:pPr>
    </w:p>
    <w:p w14:paraId="7046DB0C" w14:textId="694E56FD" w:rsidR="00F17647" w:rsidRDefault="00F17647" w:rsidP="0098181C">
      <w:pPr>
        <w:widowControl w:val="0"/>
        <w:autoSpaceDE w:val="0"/>
        <w:autoSpaceDN w:val="0"/>
        <w:adjustRightInd w:val="0"/>
        <w:spacing w:line="283" w:lineRule="exact"/>
        <w:rPr>
          <w:rFonts w:asciiTheme="minorHAnsi" w:hAnsiTheme="minorHAnsi" w:cstheme="minorHAnsi"/>
        </w:rPr>
      </w:pPr>
    </w:p>
    <w:p w14:paraId="7D6C1D05" w14:textId="77777777" w:rsidR="00F17647" w:rsidRPr="00F17647" w:rsidRDefault="00F17647" w:rsidP="0098181C">
      <w:pPr>
        <w:widowControl w:val="0"/>
        <w:autoSpaceDE w:val="0"/>
        <w:autoSpaceDN w:val="0"/>
        <w:adjustRightInd w:val="0"/>
        <w:spacing w:line="283" w:lineRule="exact"/>
        <w:rPr>
          <w:rFonts w:asciiTheme="minorHAnsi" w:hAnsiTheme="minorHAnsi" w:cstheme="minorHAnsi"/>
          <w:sz w:val="22"/>
          <w:szCs w:val="22"/>
        </w:rPr>
      </w:pPr>
    </w:p>
    <w:p w14:paraId="489E6494" w14:textId="77777777" w:rsidR="00F17647" w:rsidRPr="00F17647" w:rsidRDefault="00F17647" w:rsidP="0098181C">
      <w:pPr>
        <w:widowControl w:val="0"/>
        <w:autoSpaceDE w:val="0"/>
        <w:autoSpaceDN w:val="0"/>
        <w:adjustRightInd w:val="0"/>
        <w:spacing w:line="283" w:lineRule="exact"/>
        <w:rPr>
          <w:rFonts w:asciiTheme="minorHAnsi" w:hAnsiTheme="minorHAnsi" w:cstheme="minorHAnsi"/>
          <w:sz w:val="22"/>
          <w:szCs w:val="22"/>
        </w:rPr>
      </w:pPr>
    </w:p>
    <w:p w14:paraId="6A10204D" w14:textId="54EAA3E5"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r w:rsidRPr="00F17647">
        <w:rPr>
          <w:rFonts w:asciiTheme="minorHAnsi" w:hAnsiTheme="minorHAnsi" w:cstheme="minorHAnsi"/>
          <w:sz w:val="22"/>
          <w:szCs w:val="22"/>
        </w:rPr>
        <w:t>Employment Opportunities Policy Appendix 1 Page 3 of 4</w:t>
      </w:r>
    </w:p>
    <w:p w14:paraId="51BF7A7C" w14:textId="77777777" w:rsidR="0098181C" w:rsidRPr="00F17647" w:rsidRDefault="0098181C" w:rsidP="0098181C">
      <w:pPr>
        <w:jc w:val="both"/>
        <w:rPr>
          <w:rFonts w:asciiTheme="minorHAnsi" w:hAnsiTheme="minorHAnsi" w:cstheme="minorHAnsi"/>
          <w:b/>
          <w:sz w:val="22"/>
          <w:szCs w:val="22"/>
          <w:u w:val="single"/>
        </w:rPr>
      </w:pPr>
      <w:r w:rsidRPr="00F17647">
        <w:rPr>
          <w:rFonts w:asciiTheme="minorHAnsi" w:hAnsiTheme="minorHAnsi" w:cstheme="minorHAnsi"/>
          <w:b/>
          <w:sz w:val="22"/>
          <w:szCs w:val="22"/>
          <w:u w:val="single"/>
        </w:rPr>
        <w:lastRenderedPageBreak/>
        <w:t>Definitions:</w:t>
      </w:r>
    </w:p>
    <w:p w14:paraId="39CAD066" w14:textId="77777777" w:rsidR="0098181C" w:rsidRPr="00F17647" w:rsidRDefault="0098181C" w:rsidP="0098181C">
      <w:pPr>
        <w:rPr>
          <w:rFonts w:asciiTheme="minorHAnsi" w:hAnsiTheme="minorHAnsi" w:cstheme="minorHAnsi"/>
          <w:b/>
          <w:sz w:val="22"/>
          <w:szCs w:val="22"/>
        </w:rPr>
      </w:pPr>
      <w:r w:rsidRPr="00F17647">
        <w:rPr>
          <w:rFonts w:asciiTheme="minorHAnsi" w:hAnsiTheme="minorHAnsi" w:cstheme="minorHAnsi"/>
          <w:b/>
          <w:sz w:val="22"/>
          <w:szCs w:val="22"/>
        </w:rPr>
        <w:t>Marriage:</w:t>
      </w:r>
    </w:p>
    <w:p w14:paraId="34A99B5E" w14:textId="374F0579" w:rsidR="0098181C" w:rsidRDefault="0098181C" w:rsidP="0098181C">
      <w:pPr>
        <w:rPr>
          <w:rFonts w:asciiTheme="minorHAnsi" w:hAnsiTheme="minorHAnsi" w:cstheme="minorHAnsi"/>
          <w:sz w:val="22"/>
          <w:szCs w:val="22"/>
        </w:rPr>
      </w:pPr>
      <w:r w:rsidRPr="00F17647">
        <w:rPr>
          <w:rFonts w:asciiTheme="minorHAnsi" w:hAnsiTheme="minorHAnsi" w:cstheme="minorHAnsi"/>
          <w:sz w:val="22"/>
          <w:szCs w:val="22"/>
        </w:rPr>
        <w:t xml:space="preserve">Marriage is Biblically defined as being between one man and one woman (Gen 2:24, 1 Cor 7:2-16, Eph 5:23-33, Matt 19:5-6). It is </w:t>
      </w:r>
      <w:proofErr w:type="spellStart"/>
      <w:r w:rsidRPr="00F17647">
        <w:rPr>
          <w:rFonts w:asciiTheme="minorHAnsi" w:hAnsiTheme="minorHAnsi" w:cstheme="minorHAnsi"/>
          <w:sz w:val="22"/>
          <w:szCs w:val="22"/>
        </w:rPr>
        <w:t>recognised</w:t>
      </w:r>
      <w:proofErr w:type="spellEnd"/>
      <w:r w:rsidRPr="00F17647">
        <w:rPr>
          <w:rFonts w:asciiTheme="minorHAnsi" w:hAnsiTheme="minorHAnsi" w:cstheme="minorHAnsi"/>
          <w:sz w:val="22"/>
          <w:szCs w:val="22"/>
        </w:rPr>
        <w:t xml:space="preserve"> as being one person united to a person of the opposite sex as husband and wife in a covenantal, consensual and contractual relationship </w:t>
      </w:r>
      <w:proofErr w:type="spellStart"/>
      <w:r w:rsidRPr="00F17647">
        <w:rPr>
          <w:rFonts w:asciiTheme="minorHAnsi" w:hAnsiTheme="minorHAnsi" w:cstheme="minorHAnsi"/>
          <w:sz w:val="22"/>
          <w:szCs w:val="22"/>
        </w:rPr>
        <w:t>recognised</w:t>
      </w:r>
      <w:proofErr w:type="spellEnd"/>
      <w:r w:rsidRPr="00F17647">
        <w:rPr>
          <w:rFonts w:asciiTheme="minorHAnsi" w:hAnsiTheme="minorHAnsi" w:cstheme="minorHAnsi"/>
          <w:sz w:val="22"/>
          <w:szCs w:val="22"/>
        </w:rPr>
        <w:t xml:space="preserve"> in law.</w:t>
      </w:r>
    </w:p>
    <w:p w14:paraId="6D91B770" w14:textId="77777777" w:rsidR="00F17647" w:rsidRPr="00F17647" w:rsidRDefault="00F17647" w:rsidP="0098181C">
      <w:pPr>
        <w:rPr>
          <w:rFonts w:asciiTheme="minorHAnsi" w:hAnsiTheme="minorHAnsi" w:cstheme="minorHAnsi"/>
          <w:sz w:val="22"/>
          <w:szCs w:val="22"/>
        </w:rPr>
      </w:pPr>
    </w:p>
    <w:p w14:paraId="69BA3578" w14:textId="77777777" w:rsidR="0098181C" w:rsidRPr="00F17647" w:rsidRDefault="0098181C" w:rsidP="0098181C">
      <w:pPr>
        <w:rPr>
          <w:rFonts w:asciiTheme="minorHAnsi" w:hAnsiTheme="minorHAnsi" w:cstheme="minorHAnsi"/>
          <w:b/>
          <w:sz w:val="22"/>
          <w:szCs w:val="22"/>
        </w:rPr>
      </w:pPr>
      <w:r w:rsidRPr="00F17647">
        <w:rPr>
          <w:rFonts w:asciiTheme="minorHAnsi" w:hAnsiTheme="minorHAnsi" w:cstheme="minorHAnsi"/>
          <w:b/>
          <w:sz w:val="22"/>
          <w:szCs w:val="22"/>
        </w:rPr>
        <w:t>Gender:</w:t>
      </w:r>
    </w:p>
    <w:p w14:paraId="27A23202" w14:textId="0A3744A5" w:rsidR="0098181C" w:rsidRDefault="0098181C" w:rsidP="0098181C">
      <w:pPr>
        <w:rPr>
          <w:rFonts w:asciiTheme="minorHAnsi" w:hAnsiTheme="minorHAnsi" w:cstheme="minorHAnsi"/>
          <w:sz w:val="22"/>
          <w:szCs w:val="22"/>
        </w:rPr>
      </w:pPr>
      <w:r w:rsidRPr="00F17647">
        <w:rPr>
          <w:rFonts w:asciiTheme="minorHAnsi" w:hAnsiTheme="minorHAnsi" w:cstheme="minorHAnsi"/>
          <w:sz w:val="22"/>
          <w:szCs w:val="22"/>
        </w:rPr>
        <w:t>The Bible is clear that in the beginning God created mankind as male and female (Gen 1:27) and this portrayal is based on, amongst other things, the physical ability of the male and female together to procreate (Gen 1:28). As gender is God given (Psalm 139: 13-16) and there is nothing in scripture to indicate any difference between the anatomical and any other type of identity, the term “gender” is limited to the two separate and distinct sexes, male and female.</w:t>
      </w:r>
    </w:p>
    <w:p w14:paraId="05511249" w14:textId="77777777" w:rsidR="00F17647" w:rsidRPr="00F17647" w:rsidRDefault="00F17647" w:rsidP="0098181C">
      <w:pPr>
        <w:rPr>
          <w:rFonts w:asciiTheme="minorHAnsi" w:hAnsiTheme="minorHAnsi" w:cstheme="minorHAnsi"/>
          <w:sz w:val="22"/>
          <w:szCs w:val="22"/>
        </w:rPr>
      </w:pPr>
    </w:p>
    <w:p w14:paraId="14654268" w14:textId="77777777" w:rsidR="0098181C" w:rsidRPr="00F17647" w:rsidRDefault="0098181C" w:rsidP="0098181C">
      <w:pPr>
        <w:jc w:val="both"/>
        <w:rPr>
          <w:rFonts w:asciiTheme="minorHAnsi" w:hAnsiTheme="minorHAnsi" w:cstheme="minorHAnsi"/>
          <w:b/>
          <w:sz w:val="22"/>
          <w:szCs w:val="22"/>
          <w:u w:val="single"/>
        </w:rPr>
      </w:pPr>
      <w:r w:rsidRPr="00F17647">
        <w:rPr>
          <w:rFonts w:asciiTheme="minorHAnsi" w:hAnsiTheme="minorHAnsi" w:cstheme="minorHAnsi"/>
          <w:b/>
          <w:sz w:val="22"/>
          <w:szCs w:val="22"/>
          <w:u w:val="single"/>
        </w:rPr>
        <w:t>Policy:</w:t>
      </w:r>
    </w:p>
    <w:p w14:paraId="0BB154CB" w14:textId="77777777" w:rsidR="0098181C" w:rsidRPr="00F17647" w:rsidRDefault="0098181C" w:rsidP="0098181C">
      <w:pPr>
        <w:rPr>
          <w:rFonts w:asciiTheme="minorHAnsi" w:hAnsiTheme="minorHAnsi" w:cstheme="minorHAnsi"/>
          <w:sz w:val="22"/>
          <w:szCs w:val="22"/>
        </w:rPr>
      </w:pPr>
      <w:r w:rsidRPr="00F17647">
        <w:rPr>
          <w:rFonts w:asciiTheme="minorHAnsi" w:hAnsiTheme="minorHAnsi" w:cstheme="minorHAnsi"/>
          <w:sz w:val="22"/>
          <w:szCs w:val="22"/>
        </w:rPr>
        <w:t>The basis of the Associations beliefs and values shall always be the Statement of Faith contained in the constitution of the Association (Appendix 1 to this policy).</w:t>
      </w:r>
    </w:p>
    <w:p w14:paraId="2D0EAE63" w14:textId="123731AB" w:rsidR="0098181C" w:rsidRDefault="0098181C" w:rsidP="0098181C">
      <w:pPr>
        <w:rPr>
          <w:rFonts w:asciiTheme="minorHAnsi" w:hAnsiTheme="minorHAnsi" w:cstheme="minorHAnsi"/>
          <w:sz w:val="22"/>
          <w:szCs w:val="22"/>
        </w:rPr>
      </w:pPr>
      <w:r w:rsidRPr="00F17647">
        <w:rPr>
          <w:rFonts w:asciiTheme="minorHAnsi" w:hAnsiTheme="minorHAnsi" w:cstheme="minorHAnsi"/>
          <w:sz w:val="22"/>
          <w:szCs w:val="22"/>
        </w:rPr>
        <w:t xml:space="preserve">The definitions contained in this policy shall constitute sacredly held values and beliefs, and shall add clarity to the </w:t>
      </w:r>
      <w:proofErr w:type="gramStart"/>
      <w:r w:rsidRPr="00F17647">
        <w:rPr>
          <w:rFonts w:asciiTheme="minorHAnsi" w:hAnsiTheme="minorHAnsi" w:cstheme="minorHAnsi"/>
          <w:sz w:val="22"/>
          <w:szCs w:val="22"/>
        </w:rPr>
        <w:t>above mentioned</w:t>
      </w:r>
      <w:proofErr w:type="gramEnd"/>
      <w:r w:rsidRPr="00F17647">
        <w:rPr>
          <w:rFonts w:asciiTheme="minorHAnsi" w:hAnsiTheme="minorHAnsi" w:cstheme="minorHAnsi"/>
          <w:sz w:val="22"/>
          <w:szCs w:val="22"/>
        </w:rPr>
        <w:t xml:space="preserve"> statement of faith.</w:t>
      </w:r>
    </w:p>
    <w:p w14:paraId="6A793AF8" w14:textId="77777777" w:rsidR="00F17647" w:rsidRPr="00F17647" w:rsidRDefault="00F17647" w:rsidP="0098181C">
      <w:pPr>
        <w:rPr>
          <w:rFonts w:asciiTheme="minorHAnsi" w:hAnsiTheme="minorHAnsi" w:cstheme="minorHAnsi"/>
          <w:sz w:val="22"/>
          <w:szCs w:val="22"/>
        </w:rPr>
      </w:pPr>
    </w:p>
    <w:p w14:paraId="2744E01C" w14:textId="73A9355A"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r w:rsidRPr="00F17647">
        <w:rPr>
          <w:rFonts w:asciiTheme="minorHAnsi" w:hAnsiTheme="minorHAnsi" w:cstheme="minorHAnsi"/>
          <w:sz w:val="22"/>
          <w:szCs w:val="22"/>
        </w:rPr>
        <w:t>~~~~~~~~~~~~~~~~~~~~~~~~~~~~~~~~~~~~~~~~~~~~~~~~~~~~~~~~~~~~~~~~~~~~~~~~~~~~~~~~~~~~~~~~~~~~</w:t>
      </w:r>
      <w:r w:rsidR="00F17647">
        <w:rPr>
          <w:rFonts w:asciiTheme="minorHAnsi" w:hAnsiTheme="minorHAnsi" w:cstheme="minorHAnsi"/>
          <w:sz w:val="22"/>
          <w:szCs w:val="22"/>
        </w:rPr>
        <w:t>~~~~~~</w:t>
      </w:r>
    </w:p>
    <w:p w14:paraId="18566B57" w14:textId="77777777" w:rsidR="0098181C" w:rsidRPr="00F17647" w:rsidRDefault="0098181C" w:rsidP="0098181C">
      <w:pPr>
        <w:rPr>
          <w:rFonts w:asciiTheme="minorHAnsi" w:hAnsiTheme="minorHAnsi" w:cstheme="minorHAnsi"/>
          <w:b/>
          <w:sz w:val="22"/>
          <w:szCs w:val="22"/>
        </w:rPr>
      </w:pPr>
      <w:r w:rsidRPr="00F17647">
        <w:rPr>
          <w:rFonts w:asciiTheme="minorHAnsi" w:hAnsiTheme="minorHAnsi" w:cstheme="minorHAnsi"/>
          <w:b/>
          <w:sz w:val="22"/>
          <w:szCs w:val="22"/>
        </w:rPr>
        <w:t>Association Membership:</w:t>
      </w:r>
    </w:p>
    <w:p w14:paraId="4660A1ED" w14:textId="77777777" w:rsidR="0098181C" w:rsidRPr="00F17647" w:rsidRDefault="0098181C" w:rsidP="0098181C">
      <w:pPr>
        <w:spacing w:after="120"/>
        <w:rPr>
          <w:rFonts w:asciiTheme="minorHAnsi" w:hAnsiTheme="minorHAnsi" w:cstheme="minorHAnsi"/>
          <w:sz w:val="22"/>
          <w:szCs w:val="22"/>
        </w:rPr>
      </w:pPr>
      <w:r w:rsidRPr="00F17647">
        <w:rPr>
          <w:rFonts w:asciiTheme="minorHAnsi" w:hAnsiTheme="minorHAnsi" w:cstheme="minorHAnsi"/>
          <w:sz w:val="22"/>
          <w:szCs w:val="22"/>
        </w:rPr>
        <w:t>Clause 5.2 of the Constitution of The Association states that eligibility for membership shall be open to such persons over the age of eighteen years who:</w:t>
      </w:r>
    </w:p>
    <w:p w14:paraId="0430D938"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are interested in furthering the Objects of the Association,</w:t>
      </w:r>
    </w:p>
    <w:p w14:paraId="6109DDD5"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must be members and regular attenders of a Church whose doctrine is in agreement with the Statement of Faith of this constitution,</w:t>
      </w:r>
    </w:p>
    <w:p w14:paraId="52901FD3"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declare their agreement with the Objects of the Association,</w:t>
      </w:r>
    </w:p>
    <w:p w14:paraId="7E21CD9F"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agree with and accept the statement of faith,</w:t>
      </w:r>
    </w:p>
    <w:p w14:paraId="71DA4325"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agree to abide by this constitution,</w:t>
      </w:r>
    </w:p>
    <w:p w14:paraId="5D4EE258" w14:textId="77777777" w:rsidR="0098181C" w:rsidRPr="00F17647" w:rsidRDefault="0098181C" w:rsidP="0098181C">
      <w:pPr>
        <w:numPr>
          <w:ilvl w:val="0"/>
          <w:numId w:val="9"/>
        </w:numPr>
        <w:spacing w:after="120"/>
        <w:rPr>
          <w:rFonts w:asciiTheme="minorHAnsi" w:hAnsiTheme="minorHAnsi" w:cstheme="minorHAnsi"/>
          <w:sz w:val="22"/>
          <w:szCs w:val="22"/>
        </w:rPr>
      </w:pPr>
      <w:r w:rsidRPr="00F17647">
        <w:rPr>
          <w:rFonts w:asciiTheme="minorHAnsi" w:hAnsiTheme="minorHAnsi" w:cstheme="minorHAnsi"/>
          <w:sz w:val="22"/>
          <w:szCs w:val="22"/>
        </w:rPr>
        <w:t>indicate clearly their acceptance of Christ personally as Saviour and Lord, and</w:t>
      </w:r>
    </w:p>
    <w:p w14:paraId="364E2635" w14:textId="77777777" w:rsidR="0098181C" w:rsidRPr="00F17647" w:rsidRDefault="0098181C" w:rsidP="0098181C">
      <w:pPr>
        <w:numPr>
          <w:ilvl w:val="0"/>
          <w:numId w:val="9"/>
        </w:numPr>
        <w:spacing w:after="120"/>
        <w:ind w:left="760" w:hanging="357"/>
        <w:rPr>
          <w:rFonts w:asciiTheme="minorHAnsi" w:hAnsiTheme="minorHAnsi" w:cstheme="minorHAnsi"/>
          <w:sz w:val="22"/>
          <w:szCs w:val="22"/>
        </w:rPr>
      </w:pPr>
      <w:r w:rsidRPr="00F17647">
        <w:rPr>
          <w:rFonts w:asciiTheme="minorHAnsi" w:hAnsiTheme="minorHAnsi" w:cstheme="minorHAnsi"/>
          <w:sz w:val="22"/>
          <w:szCs w:val="22"/>
        </w:rPr>
        <w:t>give evidence to the satisfaction of the Board of Trustees or it’s delegated representatives that they are leading lives compatible with Christian Principles.</w:t>
      </w:r>
    </w:p>
    <w:p w14:paraId="6F1C89BB" w14:textId="77777777" w:rsidR="0098181C" w:rsidRPr="00F17647" w:rsidRDefault="0098181C" w:rsidP="0098181C">
      <w:pPr>
        <w:rPr>
          <w:rFonts w:asciiTheme="minorHAnsi" w:hAnsiTheme="minorHAnsi" w:cstheme="minorHAnsi"/>
          <w:sz w:val="22"/>
          <w:szCs w:val="22"/>
        </w:rPr>
      </w:pPr>
    </w:p>
    <w:p w14:paraId="34DCB9E7" w14:textId="77777777" w:rsidR="0098181C" w:rsidRPr="00F17647" w:rsidRDefault="0098181C" w:rsidP="0098181C">
      <w:pPr>
        <w:rPr>
          <w:rFonts w:asciiTheme="minorHAnsi" w:hAnsiTheme="minorHAnsi" w:cstheme="minorHAnsi"/>
          <w:sz w:val="22"/>
          <w:szCs w:val="22"/>
        </w:rPr>
      </w:pPr>
      <w:r w:rsidRPr="00F17647">
        <w:rPr>
          <w:rFonts w:asciiTheme="minorHAnsi" w:hAnsiTheme="minorHAnsi" w:cstheme="minorHAnsi"/>
          <w:sz w:val="22"/>
          <w:szCs w:val="22"/>
        </w:rPr>
        <w:t xml:space="preserve">Clause 5.3 of the constitution states that full membership shall be open to any person or persons or </w:t>
      </w:r>
      <w:proofErr w:type="spellStart"/>
      <w:r w:rsidRPr="00F17647">
        <w:rPr>
          <w:rFonts w:asciiTheme="minorHAnsi" w:hAnsiTheme="minorHAnsi" w:cstheme="minorHAnsi"/>
          <w:sz w:val="22"/>
          <w:szCs w:val="22"/>
        </w:rPr>
        <w:t>any body</w:t>
      </w:r>
      <w:proofErr w:type="spellEnd"/>
      <w:r w:rsidRPr="00F17647">
        <w:rPr>
          <w:rFonts w:asciiTheme="minorHAnsi" w:hAnsiTheme="minorHAnsi" w:cstheme="minorHAnsi"/>
          <w:sz w:val="22"/>
          <w:szCs w:val="22"/>
        </w:rPr>
        <w:t xml:space="preserve"> corporate who believe in </w:t>
      </w:r>
      <w:proofErr w:type="spellStart"/>
      <w:r w:rsidRPr="00F17647">
        <w:rPr>
          <w:rFonts w:asciiTheme="minorHAnsi" w:hAnsiTheme="minorHAnsi" w:cstheme="minorHAnsi"/>
          <w:sz w:val="22"/>
          <w:szCs w:val="22"/>
        </w:rPr>
        <w:t>it’s</w:t>
      </w:r>
      <w:proofErr w:type="spellEnd"/>
      <w:r w:rsidRPr="00F17647">
        <w:rPr>
          <w:rFonts w:asciiTheme="minorHAnsi" w:hAnsiTheme="minorHAnsi" w:cstheme="minorHAnsi"/>
          <w:sz w:val="22"/>
          <w:szCs w:val="22"/>
        </w:rPr>
        <w:t xml:space="preserve"> basic principles, who wish to foster the objects of the Association and who, before admission as members, subscribe in writing to the principles as set out in paragraph 5.2 and to the Statement of faith (Section 11) and annually thereafter, be prepared to re-affirm their commitment.</w:t>
      </w:r>
    </w:p>
    <w:p w14:paraId="12D4AD36" w14:textId="77777777"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04059F60" w14:textId="77777777"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66BFE689" w14:textId="77777777" w:rsidR="0098181C" w:rsidRPr="00F17647" w:rsidRDefault="0098181C" w:rsidP="0098181C">
      <w:pPr>
        <w:widowControl w:val="0"/>
        <w:autoSpaceDE w:val="0"/>
        <w:autoSpaceDN w:val="0"/>
        <w:adjustRightInd w:val="0"/>
        <w:spacing w:line="283" w:lineRule="exact"/>
        <w:rPr>
          <w:rFonts w:asciiTheme="minorHAnsi" w:hAnsiTheme="minorHAnsi" w:cstheme="minorHAnsi"/>
          <w:sz w:val="22"/>
          <w:szCs w:val="22"/>
        </w:rPr>
      </w:pPr>
    </w:p>
    <w:p w14:paraId="6AFC0C9A" w14:textId="3D70A89E" w:rsidR="0098181C" w:rsidRDefault="0098181C" w:rsidP="0098181C">
      <w:pPr>
        <w:widowControl w:val="0"/>
        <w:autoSpaceDE w:val="0"/>
        <w:autoSpaceDN w:val="0"/>
        <w:adjustRightInd w:val="0"/>
        <w:rPr>
          <w:rFonts w:asciiTheme="minorHAnsi" w:hAnsiTheme="minorHAnsi" w:cstheme="minorHAnsi"/>
          <w:sz w:val="22"/>
          <w:szCs w:val="22"/>
        </w:rPr>
      </w:pPr>
    </w:p>
    <w:p w14:paraId="26019708" w14:textId="260BDB62" w:rsidR="00F17647" w:rsidRDefault="00F17647" w:rsidP="0098181C">
      <w:pPr>
        <w:widowControl w:val="0"/>
        <w:autoSpaceDE w:val="0"/>
        <w:autoSpaceDN w:val="0"/>
        <w:adjustRightInd w:val="0"/>
        <w:rPr>
          <w:rFonts w:asciiTheme="minorHAnsi" w:hAnsiTheme="minorHAnsi" w:cstheme="minorHAnsi"/>
          <w:sz w:val="22"/>
          <w:szCs w:val="22"/>
        </w:rPr>
      </w:pPr>
    </w:p>
    <w:p w14:paraId="2FEC1166" w14:textId="0E6444E2" w:rsidR="00F17647" w:rsidRDefault="00F17647" w:rsidP="0098181C">
      <w:pPr>
        <w:widowControl w:val="0"/>
        <w:autoSpaceDE w:val="0"/>
        <w:autoSpaceDN w:val="0"/>
        <w:adjustRightInd w:val="0"/>
        <w:rPr>
          <w:rFonts w:asciiTheme="minorHAnsi" w:hAnsiTheme="minorHAnsi" w:cstheme="minorHAnsi"/>
          <w:sz w:val="22"/>
          <w:szCs w:val="22"/>
        </w:rPr>
      </w:pPr>
    </w:p>
    <w:p w14:paraId="37B348E0" w14:textId="73FF8ABF" w:rsidR="00F17647" w:rsidRDefault="00F17647" w:rsidP="0098181C">
      <w:pPr>
        <w:widowControl w:val="0"/>
        <w:autoSpaceDE w:val="0"/>
        <w:autoSpaceDN w:val="0"/>
        <w:adjustRightInd w:val="0"/>
        <w:rPr>
          <w:rFonts w:asciiTheme="minorHAnsi" w:hAnsiTheme="minorHAnsi" w:cstheme="minorHAnsi"/>
          <w:sz w:val="22"/>
          <w:szCs w:val="22"/>
        </w:rPr>
      </w:pPr>
    </w:p>
    <w:p w14:paraId="2D7AA545" w14:textId="5523007D" w:rsidR="00F17647" w:rsidRDefault="00F17647" w:rsidP="0098181C">
      <w:pPr>
        <w:widowControl w:val="0"/>
        <w:autoSpaceDE w:val="0"/>
        <w:autoSpaceDN w:val="0"/>
        <w:adjustRightInd w:val="0"/>
        <w:rPr>
          <w:rFonts w:asciiTheme="minorHAnsi" w:hAnsiTheme="minorHAnsi" w:cstheme="minorHAnsi"/>
          <w:sz w:val="22"/>
          <w:szCs w:val="22"/>
        </w:rPr>
      </w:pPr>
    </w:p>
    <w:p w14:paraId="3AD68CA2" w14:textId="53DDF8CB" w:rsidR="00F17647" w:rsidRDefault="00F17647" w:rsidP="0098181C">
      <w:pPr>
        <w:widowControl w:val="0"/>
        <w:autoSpaceDE w:val="0"/>
        <w:autoSpaceDN w:val="0"/>
        <w:adjustRightInd w:val="0"/>
        <w:rPr>
          <w:rFonts w:asciiTheme="minorHAnsi" w:hAnsiTheme="minorHAnsi" w:cstheme="minorHAnsi"/>
          <w:sz w:val="22"/>
          <w:szCs w:val="22"/>
        </w:rPr>
      </w:pPr>
    </w:p>
    <w:p w14:paraId="059E6AB4" w14:textId="29701E89" w:rsidR="00F17647" w:rsidRDefault="00F17647" w:rsidP="0098181C">
      <w:pPr>
        <w:widowControl w:val="0"/>
        <w:autoSpaceDE w:val="0"/>
        <w:autoSpaceDN w:val="0"/>
        <w:adjustRightInd w:val="0"/>
        <w:rPr>
          <w:rFonts w:asciiTheme="minorHAnsi" w:hAnsiTheme="minorHAnsi" w:cstheme="minorHAnsi"/>
          <w:sz w:val="22"/>
          <w:szCs w:val="22"/>
        </w:rPr>
      </w:pPr>
    </w:p>
    <w:p w14:paraId="4D502883" w14:textId="77777777" w:rsidR="00F17647" w:rsidRPr="00F17647" w:rsidRDefault="00F17647" w:rsidP="0098181C">
      <w:pPr>
        <w:widowControl w:val="0"/>
        <w:autoSpaceDE w:val="0"/>
        <w:autoSpaceDN w:val="0"/>
        <w:adjustRightInd w:val="0"/>
        <w:rPr>
          <w:rFonts w:asciiTheme="minorHAnsi" w:hAnsiTheme="minorHAnsi" w:cstheme="minorHAnsi"/>
          <w:sz w:val="22"/>
          <w:szCs w:val="22"/>
        </w:rPr>
      </w:pPr>
    </w:p>
    <w:p w14:paraId="627C734B" w14:textId="77777777" w:rsidR="0098181C" w:rsidRPr="00F17647" w:rsidRDefault="0098181C" w:rsidP="0098181C">
      <w:pPr>
        <w:widowControl w:val="0"/>
        <w:autoSpaceDE w:val="0"/>
        <w:autoSpaceDN w:val="0"/>
        <w:adjustRightInd w:val="0"/>
        <w:rPr>
          <w:rFonts w:asciiTheme="minorHAnsi" w:hAnsiTheme="minorHAnsi" w:cstheme="minorHAnsi"/>
          <w:sz w:val="22"/>
          <w:szCs w:val="22"/>
        </w:rPr>
      </w:pPr>
      <w:r w:rsidRPr="00F17647">
        <w:rPr>
          <w:rFonts w:asciiTheme="minorHAnsi" w:hAnsiTheme="minorHAnsi" w:cstheme="minorHAnsi"/>
          <w:sz w:val="22"/>
          <w:szCs w:val="22"/>
        </w:rPr>
        <w:t>Employment Opportunities Policy Appendix 1 Page 4 of 4</w:t>
      </w:r>
    </w:p>
    <w:p w14:paraId="3A7A3CE2" w14:textId="77777777" w:rsidR="0098181C" w:rsidRPr="00F17647" w:rsidRDefault="0098181C" w:rsidP="0098181C">
      <w:pPr>
        <w:ind w:left="720" w:hanging="720"/>
        <w:rPr>
          <w:rFonts w:asciiTheme="minorHAnsi" w:hAnsiTheme="minorHAnsi" w:cstheme="minorHAnsi"/>
          <w:sz w:val="22"/>
          <w:szCs w:val="22"/>
        </w:rPr>
      </w:pPr>
    </w:p>
    <w:sectPr w:rsidR="0098181C" w:rsidRPr="00F17647" w:rsidSect="00F73DB7">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Vivaldi">
    <w:panose1 w:val="03020602050506090804"/>
    <w:charset w:val="4D"/>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3729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pt;height:37.4pt;visibility:visible;mso-wrap-style:square" o:bullet="t">
        <v:imagedata r:id="rId1" o:title=""/>
      </v:shape>
    </w:pict>
  </w:numPicBullet>
  <w:numPicBullet w:numPicBulletId="1">
    <w:pict>
      <v:shape id="_x0000_i1026" type="#_x0000_t75" style="width:71.3pt;height:36pt;visibility:visible;mso-wrap-style:square" o:bullet="t">
        <v:imagedata r:id="rId2" o:title=""/>
      </v:shape>
    </w:pict>
  </w:numPicBullet>
  <w:numPicBullet w:numPicBulletId="2">
    <w:pict>
      <v:shape id="_x0000_i1027" type="#_x0000_t75" style="width:60.7pt;height:60.7pt;visibility:visible;mso-wrap-style:square" o:bullet="t">
        <v:imagedata r:id="rId3" o:title="" croptop="18484f" cropbottom="18380f" cropleft="6407f" cropright="5356f"/>
      </v:shape>
    </w:pict>
  </w:numPicBullet>
  <w:abstractNum w:abstractNumId="0" w15:restartNumberingAfterBreak="0">
    <w:nsid w:val="04460F89"/>
    <w:multiLevelType w:val="multilevel"/>
    <w:tmpl w:val="543855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E02082"/>
    <w:multiLevelType w:val="hybridMultilevel"/>
    <w:tmpl w:val="B8B6A2EE"/>
    <w:lvl w:ilvl="0" w:tplc="0809000F">
      <w:start w:val="1"/>
      <w:numFmt w:val="decimal"/>
      <w:lvlText w:val="%1."/>
      <w:lvlJc w:val="left"/>
      <w:pPr>
        <w:tabs>
          <w:tab w:val="num" w:pos="765"/>
        </w:tabs>
        <w:ind w:left="765" w:hanging="360"/>
      </w:pPr>
    </w:lvl>
    <w:lvl w:ilvl="1" w:tplc="08090019" w:tentative="1">
      <w:start w:val="1"/>
      <w:numFmt w:val="lowerLetter"/>
      <w:lvlText w:val="%2."/>
      <w:lvlJc w:val="left"/>
      <w:pPr>
        <w:tabs>
          <w:tab w:val="num" w:pos="1485"/>
        </w:tabs>
        <w:ind w:left="1485" w:hanging="360"/>
      </w:pPr>
    </w:lvl>
    <w:lvl w:ilvl="2" w:tplc="0809001B" w:tentative="1">
      <w:start w:val="1"/>
      <w:numFmt w:val="lowerRoman"/>
      <w:lvlText w:val="%3."/>
      <w:lvlJc w:val="right"/>
      <w:pPr>
        <w:tabs>
          <w:tab w:val="num" w:pos="2205"/>
        </w:tabs>
        <w:ind w:left="2205" w:hanging="180"/>
      </w:pPr>
    </w:lvl>
    <w:lvl w:ilvl="3" w:tplc="0809000F" w:tentative="1">
      <w:start w:val="1"/>
      <w:numFmt w:val="decimal"/>
      <w:lvlText w:val="%4."/>
      <w:lvlJc w:val="left"/>
      <w:pPr>
        <w:tabs>
          <w:tab w:val="num" w:pos="2925"/>
        </w:tabs>
        <w:ind w:left="2925" w:hanging="360"/>
      </w:pPr>
    </w:lvl>
    <w:lvl w:ilvl="4" w:tplc="08090019" w:tentative="1">
      <w:start w:val="1"/>
      <w:numFmt w:val="lowerLetter"/>
      <w:lvlText w:val="%5."/>
      <w:lvlJc w:val="left"/>
      <w:pPr>
        <w:tabs>
          <w:tab w:val="num" w:pos="3645"/>
        </w:tabs>
        <w:ind w:left="3645" w:hanging="360"/>
      </w:pPr>
    </w:lvl>
    <w:lvl w:ilvl="5" w:tplc="0809001B" w:tentative="1">
      <w:start w:val="1"/>
      <w:numFmt w:val="lowerRoman"/>
      <w:lvlText w:val="%6."/>
      <w:lvlJc w:val="right"/>
      <w:pPr>
        <w:tabs>
          <w:tab w:val="num" w:pos="4365"/>
        </w:tabs>
        <w:ind w:left="4365" w:hanging="180"/>
      </w:pPr>
    </w:lvl>
    <w:lvl w:ilvl="6" w:tplc="0809000F" w:tentative="1">
      <w:start w:val="1"/>
      <w:numFmt w:val="decimal"/>
      <w:lvlText w:val="%7."/>
      <w:lvlJc w:val="left"/>
      <w:pPr>
        <w:tabs>
          <w:tab w:val="num" w:pos="5085"/>
        </w:tabs>
        <w:ind w:left="5085" w:hanging="360"/>
      </w:pPr>
    </w:lvl>
    <w:lvl w:ilvl="7" w:tplc="08090019" w:tentative="1">
      <w:start w:val="1"/>
      <w:numFmt w:val="lowerLetter"/>
      <w:lvlText w:val="%8."/>
      <w:lvlJc w:val="left"/>
      <w:pPr>
        <w:tabs>
          <w:tab w:val="num" w:pos="5805"/>
        </w:tabs>
        <w:ind w:left="5805" w:hanging="360"/>
      </w:pPr>
    </w:lvl>
    <w:lvl w:ilvl="8" w:tplc="0809001B" w:tentative="1">
      <w:start w:val="1"/>
      <w:numFmt w:val="lowerRoman"/>
      <w:lvlText w:val="%9."/>
      <w:lvlJc w:val="right"/>
      <w:pPr>
        <w:tabs>
          <w:tab w:val="num" w:pos="6525"/>
        </w:tabs>
        <w:ind w:left="6525" w:hanging="180"/>
      </w:pPr>
    </w:lvl>
  </w:abstractNum>
  <w:abstractNum w:abstractNumId="2" w15:restartNumberingAfterBreak="0">
    <w:nsid w:val="1E5D1BB4"/>
    <w:multiLevelType w:val="multilevel"/>
    <w:tmpl w:val="F244DB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8602CA"/>
    <w:multiLevelType w:val="hybridMultilevel"/>
    <w:tmpl w:val="806059FE"/>
    <w:lvl w:ilvl="0" w:tplc="C41280B0">
      <w:start w:val="1"/>
      <w:numFmt w:val="bullet"/>
      <w:lvlText w:val=""/>
      <w:lvlPicBulletId w:val="0"/>
      <w:lvlJc w:val="left"/>
      <w:pPr>
        <w:tabs>
          <w:tab w:val="num" w:pos="720"/>
        </w:tabs>
        <w:ind w:left="720" w:hanging="360"/>
      </w:pPr>
      <w:rPr>
        <w:rFonts w:ascii="Symbol" w:hAnsi="Symbol" w:hint="default"/>
      </w:rPr>
    </w:lvl>
    <w:lvl w:ilvl="1" w:tplc="6E760D0A" w:tentative="1">
      <w:start w:val="1"/>
      <w:numFmt w:val="bullet"/>
      <w:lvlText w:val=""/>
      <w:lvlJc w:val="left"/>
      <w:pPr>
        <w:tabs>
          <w:tab w:val="num" w:pos="1440"/>
        </w:tabs>
        <w:ind w:left="1440" w:hanging="360"/>
      </w:pPr>
      <w:rPr>
        <w:rFonts w:ascii="Symbol" w:hAnsi="Symbol" w:hint="default"/>
      </w:rPr>
    </w:lvl>
    <w:lvl w:ilvl="2" w:tplc="B56C7290" w:tentative="1">
      <w:start w:val="1"/>
      <w:numFmt w:val="bullet"/>
      <w:lvlText w:val=""/>
      <w:lvlJc w:val="left"/>
      <w:pPr>
        <w:tabs>
          <w:tab w:val="num" w:pos="2160"/>
        </w:tabs>
        <w:ind w:left="2160" w:hanging="360"/>
      </w:pPr>
      <w:rPr>
        <w:rFonts w:ascii="Symbol" w:hAnsi="Symbol" w:hint="default"/>
      </w:rPr>
    </w:lvl>
    <w:lvl w:ilvl="3" w:tplc="88384110" w:tentative="1">
      <w:start w:val="1"/>
      <w:numFmt w:val="bullet"/>
      <w:lvlText w:val=""/>
      <w:lvlJc w:val="left"/>
      <w:pPr>
        <w:tabs>
          <w:tab w:val="num" w:pos="2880"/>
        </w:tabs>
        <w:ind w:left="2880" w:hanging="360"/>
      </w:pPr>
      <w:rPr>
        <w:rFonts w:ascii="Symbol" w:hAnsi="Symbol" w:hint="default"/>
      </w:rPr>
    </w:lvl>
    <w:lvl w:ilvl="4" w:tplc="9528A6F8" w:tentative="1">
      <w:start w:val="1"/>
      <w:numFmt w:val="bullet"/>
      <w:lvlText w:val=""/>
      <w:lvlJc w:val="left"/>
      <w:pPr>
        <w:tabs>
          <w:tab w:val="num" w:pos="3600"/>
        </w:tabs>
        <w:ind w:left="3600" w:hanging="360"/>
      </w:pPr>
      <w:rPr>
        <w:rFonts w:ascii="Symbol" w:hAnsi="Symbol" w:hint="default"/>
      </w:rPr>
    </w:lvl>
    <w:lvl w:ilvl="5" w:tplc="1DEC60E6" w:tentative="1">
      <w:start w:val="1"/>
      <w:numFmt w:val="bullet"/>
      <w:lvlText w:val=""/>
      <w:lvlJc w:val="left"/>
      <w:pPr>
        <w:tabs>
          <w:tab w:val="num" w:pos="4320"/>
        </w:tabs>
        <w:ind w:left="4320" w:hanging="360"/>
      </w:pPr>
      <w:rPr>
        <w:rFonts w:ascii="Symbol" w:hAnsi="Symbol" w:hint="default"/>
      </w:rPr>
    </w:lvl>
    <w:lvl w:ilvl="6" w:tplc="D09A2F40" w:tentative="1">
      <w:start w:val="1"/>
      <w:numFmt w:val="bullet"/>
      <w:lvlText w:val=""/>
      <w:lvlJc w:val="left"/>
      <w:pPr>
        <w:tabs>
          <w:tab w:val="num" w:pos="5040"/>
        </w:tabs>
        <w:ind w:left="5040" w:hanging="360"/>
      </w:pPr>
      <w:rPr>
        <w:rFonts w:ascii="Symbol" w:hAnsi="Symbol" w:hint="default"/>
      </w:rPr>
    </w:lvl>
    <w:lvl w:ilvl="7" w:tplc="11A07DCA" w:tentative="1">
      <w:start w:val="1"/>
      <w:numFmt w:val="bullet"/>
      <w:lvlText w:val=""/>
      <w:lvlJc w:val="left"/>
      <w:pPr>
        <w:tabs>
          <w:tab w:val="num" w:pos="5760"/>
        </w:tabs>
        <w:ind w:left="5760" w:hanging="360"/>
      </w:pPr>
      <w:rPr>
        <w:rFonts w:ascii="Symbol" w:hAnsi="Symbol" w:hint="default"/>
      </w:rPr>
    </w:lvl>
    <w:lvl w:ilvl="8" w:tplc="20280A1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0604D39"/>
    <w:multiLevelType w:val="hybridMultilevel"/>
    <w:tmpl w:val="9BBACF7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26781347"/>
    <w:multiLevelType w:val="hybridMultilevel"/>
    <w:tmpl w:val="690677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C51A33"/>
    <w:multiLevelType w:val="hybridMultilevel"/>
    <w:tmpl w:val="9FC83228"/>
    <w:lvl w:ilvl="0" w:tplc="A6C8B52C">
      <w:start w:val="1"/>
      <w:numFmt w:val="bullet"/>
      <w:lvlText w:val=""/>
      <w:lvlPicBulletId w:val="2"/>
      <w:lvlJc w:val="left"/>
      <w:pPr>
        <w:tabs>
          <w:tab w:val="num" w:pos="720"/>
        </w:tabs>
        <w:ind w:left="720" w:hanging="360"/>
      </w:pPr>
      <w:rPr>
        <w:rFonts w:ascii="Symbol" w:hAnsi="Symbol" w:hint="default"/>
      </w:rPr>
    </w:lvl>
    <w:lvl w:ilvl="1" w:tplc="DDDE27BE" w:tentative="1">
      <w:start w:val="1"/>
      <w:numFmt w:val="bullet"/>
      <w:lvlText w:val=""/>
      <w:lvlJc w:val="left"/>
      <w:pPr>
        <w:tabs>
          <w:tab w:val="num" w:pos="1440"/>
        </w:tabs>
        <w:ind w:left="1440" w:hanging="360"/>
      </w:pPr>
      <w:rPr>
        <w:rFonts w:ascii="Symbol" w:hAnsi="Symbol" w:hint="default"/>
      </w:rPr>
    </w:lvl>
    <w:lvl w:ilvl="2" w:tplc="FADA2576" w:tentative="1">
      <w:start w:val="1"/>
      <w:numFmt w:val="bullet"/>
      <w:lvlText w:val=""/>
      <w:lvlJc w:val="left"/>
      <w:pPr>
        <w:tabs>
          <w:tab w:val="num" w:pos="2160"/>
        </w:tabs>
        <w:ind w:left="2160" w:hanging="360"/>
      </w:pPr>
      <w:rPr>
        <w:rFonts w:ascii="Symbol" w:hAnsi="Symbol" w:hint="default"/>
      </w:rPr>
    </w:lvl>
    <w:lvl w:ilvl="3" w:tplc="70D6512C" w:tentative="1">
      <w:start w:val="1"/>
      <w:numFmt w:val="bullet"/>
      <w:lvlText w:val=""/>
      <w:lvlJc w:val="left"/>
      <w:pPr>
        <w:tabs>
          <w:tab w:val="num" w:pos="2880"/>
        </w:tabs>
        <w:ind w:left="2880" w:hanging="360"/>
      </w:pPr>
      <w:rPr>
        <w:rFonts w:ascii="Symbol" w:hAnsi="Symbol" w:hint="default"/>
      </w:rPr>
    </w:lvl>
    <w:lvl w:ilvl="4" w:tplc="808CE26C" w:tentative="1">
      <w:start w:val="1"/>
      <w:numFmt w:val="bullet"/>
      <w:lvlText w:val=""/>
      <w:lvlJc w:val="left"/>
      <w:pPr>
        <w:tabs>
          <w:tab w:val="num" w:pos="3600"/>
        </w:tabs>
        <w:ind w:left="3600" w:hanging="360"/>
      </w:pPr>
      <w:rPr>
        <w:rFonts w:ascii="Symbol" w:hAnsi="Symbol" w:hint="default"/>
      </w:rPr>
    </w:lvl>
    <w:lvl w:ilvl="5" w:tplc="ECB69830" w:tentative="1">
      <w:start w:val="1"/>
      <w:numFmt w:val="bullet"/>
      <w:lvlText w:val=""/>
      <w:lvlJc w:val="left"/>
      <w:pPr>
        <w:tabs>
          <w:tab w:val="num" w:pos="4320"/>
        </w:tabs>
        <w:ind w:left="4320" w:hanging="360"/>
      </w:pPr>
      <w:rPr>
        <w:rFonts w:ascii="Symbol" w:hAnsi="Symbol" w:hint="default"/>
      </w:rPr>
    </w:lvl>
    <w:lvl w:ilvl="6" w:tplc="EDC432C8" w:tentative="1">
      <w:start w:val="1"/>
      <w:numFmt w:val="bullet"/>
      <w:lvlText w:val=""/>
      <w:lvlJc w:val="left"/>
      <w:pPr>
        <w:tabs>
          <w:tab w:val="num" w:pos="5040"/>
        </w:tabs>
        <w:ind w:left="5040" w:hanging="360"/>
      </w:pPr>
      <w:rPr>
        <w:rFonts w:ascii="Symbol" w:hAnsi="Symbol" w:hint="default"/>
      </w:rPr>
    </w:lvl>
    <w:lvl w:ilvl="7" w:tplc="91A6FD66" w:tentative="1">
      <w:start w:val="1"/>
      <w:numFmt w:val="bullet"/>
      <w:lvlText w:val=""/>
      <w:lvlJc w:val="left"/>
      <w:pPr>
        <w:tabs>
          <w:tab w:val="num" w:pos="5760"/>
        </w:tabs>
        <w:ind w:left="5760" w:hanging="360"/>
      </w:pPr>
      <w:rPr>
        <w:rFonts w:ascii="Symbol" w:hAnsi="Symbol" w:hint="default"/>
      </w:rPr>
    </w:lvl>
    <w:lvl w:ilvl="8" w:tplc="E3B0781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C133FF4"/>
    <w:multiLevelType w:val="hybridMultilevel"/>
    <w:tmpl w:val="833CF468"/>
    <w:lvl w:ilvl="0" w:tplc="8E1EA958">
      <w:start w:val="1"/>
      <w:numFmt w:val="bullet"/>
      <w:lvlText w:val=""/>
      <w:lvlJc w:val="left"/>
      <w:pPr>
        <w:ind w:left="720" w:hanging="360"/>
      </w:pPr>
      <w:rPr>
        <w:rFonts w:ascii="Symbol" w:hAnsi="Symbol" w:hint="default"/>
        <w:sz w:val="36"/>
        <w:szCs w:val="3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F213B04"/>
    <w:multiLevelType w:val="multilevel"/>
    <w:tmpl w:val="AC467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460EED"/>
    <w:multiLevelType w:val="hybridMultilevel"/>
    <w:tmpl w:val="BE18472C"/>
    <w:lvl w:ilvl="0" w:tplc="DD5496D2">
      <w:start w:val="1"/>
      <w:numFmt w:val="bullet"/>
      <w:lvlText w:val=""/>
      <w:lvlPicBulletId w:val="2"/>
      <w:lvlJc w:val="left"/>
      <w:pPr>
        <w:tabs>
          <w:tab w:val="num" w:pos="720"/>
        </w:tabs>
        <w:ind w:left="720" w:hanging="360"/>
      </w:pPr>
      <w:rPr>
        <w:rFonts w:ascii="Symbol" w:hAnsi="Symbol" w:hint="default"/>
      </w:rPr>
    </w:lvl>
    <w:lvl w:ilvl="1" w:tplc="66DEB1F4" w:tentative="1">
      <w:start w:val="1"/>
      <w:numFmt w:val="bullet"/>
      <w:lvlText w:val=""/>
      <w:lvlJc w:val="left"/>
      <w:pPr>
        <w:tabs>
          <w:tab w:val="num" w:pos="1440"/>
        </w:tabs>
        <w:ind w:left="1440" w:hanging="360"/>
      </w:pPr>
      <w:rPr>
        <w:rFonts w:ascii="Symbol" w:hAnsi="Symbol" w:hint="default"/>
      </w:rPr>
    </w:lvl>
    <w:lvl w:ilvl="2" w:tplc="55CAB114" w:tentative="1">
      <w:start w:val="1"/>
      <w:numFmt w:val="bullet"/>
      <w:lvlText w:val=""/>
      <w:lvlJc w:val="left"/>
      <w:pPr>
        <w:tabs>
          <w:tab w:val="num" w:pos="2160"/>
        </w:tabs>
        <w:ind w:left="2160" w:hanging="360"/>
      </w:pPr>
      <w:rPr>
        <w:rFonts w:ascii="Symbol" w:hAnsi="Symbol" w:hint="default"/>
      </w:rPr>
    </w:lvl>
    <w:lvl w:ilvl="3" w:tplc="DA3CC0B8" w:tentative="1">
      <w:start w:val="1"/>
      <w:numFmt w:val="bullet"/>
      <w:lvlText w:val=""/>
      <w:lvlJc w:val="left"/>
      <w:pPr>
        <w:tabs>
          <w:tab w:val="num" w:pos="2880"/>
        </w:tabs>
        <w:ind w:left="2880" w:hanging="360"/>
      </w:pPr>
      <w:rPr>
        <w:rFonts w:ascii="Symbol" w:hAnsi="Symbol" w:hint="default"/>
      </w:rPr>
    </w:lvl>
    <w:lvl w:ilvl="4" w:tplc="D986914A" w:tentative="1">
      <w:start w:val="1"/>
      <w:numFmt w:val="bullet"/>
      <w:lvlText w:val=""/>
      <w:lvlJc w:val="left"/>
      <w:pPr>
        <w:tabs>
          <w:tab w:val="num" w:pos="3600"/>
        </w:tabs>
        <w:ind w:left="3600" w:hanging="360"/>
      </w:pPr>
      <w:rPr>
        <w:rFonts w:ascii="Symbol" w:hAnsi="Symbol" w:hint="default"/>
      </w:rPr>
    </w:lvl>
    <w:lvl w:ilvl="5" w:tplc="2B5E1C78" w:tentative="1">
      <w:start w:val="1"/>
      <w:numFmt w:val="bullet"/>
      <w:lvlText w:val=""/>
      <w:lvlJc w:val="left"/>
      <w:pPr>
        <w:tabs>
          <w:tab w:val="num" w:pos="4320"/>
        </w:tabs>
        <w:ind w:left="4320" w:hanging="360"/>
      </w:pPr>
      <w:rPr>
        <w:rFonts w:ascii="Symbol" w:hAnsi="Symbol" w:hint="default"/>
      </w:rPr>
    </w:lvl>
    <w:lvl w:ilvl="6" w:tplc="833AADF6" w:tentative="1">
      <w:start w:val="1"/>
      <w:numFmt w:val="bullet"/>
      <w:lvlText w:val=""/>
      <w:lvlJc w:val="left"/>
      <w:pPr>
        <w:tabs>
          <w:tab w:val="num" w:pos="5040"/>
        </w:tabs>
        <w:ind w:left="5040" w:hanging="360"/>
      </w:pPr>
      <w:rPr>
        <w:rFonts w:ascii="Symbol" w:hAnsi="Symbol" w:hint="default"/>
      </w:rPr>
    </w:lvl>
    <w:lvl w:ilvl="7" w:tplc="67B064F8" w:tentative="1">
      <w:start w:val="1"/>
      <w:numFmt w:val="bullet"/>
      <w:lvlText w:val=""/>
      <w:lvlJc w:val="left"/>
      <w:pPr>
        <w:tabs>
          <w:tab w:val="num" w:pos="5760"/>
        </w:tabs>
        <w:ind w:left="5760" w:hanging="360"/>
      </w:pPr>
      <w:rPr>
        <w:rFonts w:ascii="Symbol" w:hAnsi="Symbol" w:hint="default"/>
      </w:rPr>
    </w:lvl>
    <w:lvl w:ilvl="8" w:tplc="D7FEE5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22F015B"/>
    <w:multiLevelType w:val="hybridMultilevel"/>
    <w:tmpl w:val="282469D4"/>
    <w:lvl w:ilvl="0" w:tplc="34FAAD1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8494A54"/>
    <w:multiLevelType w:val="hybridMultilevel"/>
    <w:tmpl w:val="C2BAD844"/>
    <w:lvl w:ilvl="0" w:tplc="7C1229F6">
      <w:start w:val="2"/>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26C24072">
      <w:numFmt w:val="bullet"/>
      <w:lvlText w:val="-"/>
      <w:lvlJc w:val="left"/>
      <w:pPr>
        <w:tabs>
          <w:tab w:val="num"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865163A"/>
    <w:multiLevelType w:val="hybridMultilevel"/>
    <w:tmpl w:val="DF323F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38328038">
    <w:abstractNumId w:val="11"/>
  </w:num>
  <w:num w:numId="2" w16cid:durableId="1335231884">
    <w:abstractNumId w:val="10"/>
  </w:num>
  <w:num w:numId="3" w16cid:durableId="94443299">
    <w:abstractNumId w:val="5"/>
  </w:num>
  <w:num w:numId="4" w16cid:durableId="1287813554">
    <w:abstractNumId w:val="3"/>
  </w:num>
  <w:num w:numId="5" w16cid:durableId="189611483">
    <w:abstractNumId w:val="2"/>
  </w:num>
  <w:num w:numId="6" w16cid:durableId="1740516852">
    <w:abstractNumId w:val="8"/>
  </w:num>
  <w:num w:numId="7" w16cid:durableId="850683486">
    <w:abstractNumId w:val="0"/>
  </w:num>
  <w:num w:numId="8" w16cid:durableId="91170937">
    <w:abstractNumId w:val="7"/>
  </w:num>
  <w:num w:numId="9" w16cid:durableId="2022927756">
    <w:abstractNumId w:val="1"/>
  </w:num>
  <w:num w:numId="10" w16cid:durableId="939336606">
    <w:abstractNumId w:val="12"/>
  </w:num>
  <w:num w:numId="11" w16cid:durableId="801650084">
    <w:abstractNumId w:val="4"/>
  </w:num>
  <w:num w:numId="12" w16cid:durableId="1709913653">
    <w:abstractNumId w:val="9"/>
  </w:num>
  <w:num w:numId="13" w16cid:durableId="226839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1A"/>
    <w:rsid w:val="0000417F"/>
    <w:rsid w:val="000142F0"/>
    <w:rsid w:val="00026A6D"/>
    <w:rsid w:val="00044965"/>
    <w:rsid w:val="00046140"/>
    <w:rsid w:val="00053DAE"/>
    <w:rsid w:val="00065DC5"/>
    <w:rsid w:val="000809FF"/>
    <w:rsid w:val="000A07A3"/>
    <w:rsid w:val="001377C7"/>
    <w:rsid w:val="001529AA"/>
    <w:rsid w:val="00155AB2"/>
    <w:rsid w:val="00155CB7"/>
    <w:rsid w:val="001633FD"/>
    <w:rsid w:val="00190487"/>
    <w:rsid w:val="001C3E74"/>
    <w:rsid w:val="001C5BBA"/>
    <w:rsid w:val="001C5FCD"/>
    <w:rsid w:val="001D0531"/>
    <w:rsid w:val="001D1A97"/>
    <w:rsid w:val="001F031D"/>
    <w:rsid w:val="00201729"/>
    <w:rsid w:val="002246B8"/>
    <w:rsid w:val="00247F7B"/>
    <w:rsid w:val="00254612"/>
    <w:rsid w:val="00274224"/>
    <w:rsid w:val="002900F2"/>
    <w:rsid w:val="002B3B75"/>
    <w:rsid w:val="002B6F5C"/>
    <w:rsid w:val="00312029"/>
    <w:rsid w:val="00314714"/>
    <w:rsid w:val="00330D46"/>
    <w:rsid w:val="00340A9D"/>
    <w:rsid w:val="003510B8"/>
    <w:rsid w:val="003604AD"/>
    <w:rsid w:val="003626BA"/>
    <w:rsid w:val="00366818"/>
    <w:rsid w:val="00372BD5"/>
    <w:rsid w:val="00380BD3"/>
    <w:rsid w:val="003A598F"/>
    <w:rsid w:val="003C6D4F"/>
    <w:rsid w:val="003D6F4B"/>
    <w:rsid w:val="004014BE"/>
    <w:rsid w:val="00417DA0"/>
    <w:rsid w:val="00433C1D"/>
    <w:rsid w:val="00451ACF"/>
    <w:rsid w:val="00460223"/>
    <w:rsid w:val="00483046"/>
    <w:rsid w:val="0048570D"/>
    <w:rsid w:val="004A07AE"/>
    <w:rsid w:val="004C62F4"/>
    <w:rsid w:val="004D4B5B"/>
    <w:rsid w:val="00505CA8"/>
    <w:rsid w:val="00521C93"/>
    <w:rsid w:val="0053060A"/>
    <w:rsid w:val="005324EC"/>
    <w:rsid w:val="00566C52"/>
    <w:rsid w:val="00581CCB"/>
    <w:rsid w:val="00582A11"/>
    <w:rsid w:val="005939D1"/>
    <w:rsid w:val="005A1782"/>
    <w:rsid w:val="005D1D49"/>
    <w:rsid w:val="005F3348"/>
    <w:rsid w:val="006235BA"/>
    <w:rsid w:val="00630EDE"/>
    <w:rsid w:val="00637806"/>
    <w:rsid w:val="0064076F"/>
    <w:rsid w:val="0065094D"/>
    <w:rsid w:val="0067301E"/>
    <w:rsid w:val="00673EE2"/>
    <w:rsid w:val="0068069F"/>
    <w:rsid w:val="00682D83"/>
    <w:rsid w:val="00695F43"/>
    <w:rsid w:val="006A52BE"/>
    <w:rsid w:val="006B76AB"/>
    <w:rsid w:val="006C3F0C"/>
    <w:rsid w:val="006D3F19"/>
    <w:rsid w:val="006E7B11"/>
    <w:rsid w:val="00715040"/>
    <w:rsid w:val="00715895"/>
    <w:rsid w:val="00761CC2"/>
    <w:rsid w:val="0076423A"/>
    <w:rsid w:val="00776714"/>
    <w:rsid w:val="00793757"/>
    <w:rsid w:val="007943F9"/>
    <w:rsid w:val="0079630A"/>
    <w:rsid w:val="007B4776"/>
    <w:rsid w:val="007C0ACB"/>
    <w:rsid w:val="007D0766"/>
    <w:rsid w:val="007D7DE3"/>
    <w:rsid w:val="00800CE5"/>
    <w:rsid w:val="008010DF"/>
    <w:rsid w:val="008510AF"/>
    <w:rsid w:val="008533D8"/>
    <w:rsid w:val="008871AB"/>
    <w:rsid w:val="008A13AD"/>
    <w:rsid w:val="008A243A"/>
    <w:rsid w:val="008F5601"/>
    <w:rsid w:val="009026F9"/>
    <w:rsid w:val="009148AC"/>
    <w:rsid w:val="00920D47"/>
    <w:rsid w:val="00950054"/>
    <w:rsid w:val="009745C0"/>
    <w:rsid w:val="00974986"/>
    <w:rsid w:val="00975689"/>
    <w:rsid w:val="0098181C"/>
    <w:rsid w:val="009933C3"/>
    <w:rsid w:val="009A27D1"/>
    <w:rsid w:val="009A6F54"/>
    <w:rsid w:val="009B02EC"/>
    <w:rsid w:val="009B6D40"/>
    <w:rsid w:val="009C06D2"/>
    <w:rsid w:val="009C5D68"/>
    <w:rsid w:val="009D5D4E"/>
    <w:rsid w:val="009D628C"/>
    <w:rsid w:val="009F2A6C"/>
    <w:rsid w:val="00A1207D"/>
    <w:rsid w:val="00A27A9F"/>
    <w:rsid w:val="00A456C0"/>
    <w:rsid w:val="00A54EE0"/>
    <w:rsid w:val="00A57B75"/>
    <w:rsid w:val="00A673E0"/>
    <w:rsid w:val="00A855B2"/>
    <w:rsid w:val="00AA43DA"/>
    <w:rsid w:val="00AA537D"/>
    <w:rsid w:val="00AF764D"/>
    <w:rsid w:val="00B015C3"/>
    <w:rsid w:val="00B11EF7"/>
    <w:rsid w:val="00B2646A"/>
    <w:rsid w:val="00B46B49"/>
    <w:rsid w:val="00B51B5C"/>
    <w:rsid w:val="00B5276A"/>
    <w:rsid w:val="00B56968"/>
    <w:rsid w:val="00B66C91"/>
    <w:rsid w:val="00BA04BA"/>
    <w:rsid w:val="00BC300F"/>
    <w:rsid w:val="00C071A3"/>
    <w:rsid w:val="00C07254"/>
    <w:rsid w:val="00C1331A"/>
    <w:rsid w:val="00C13EE9"/>
    <w:rsid w:val="00C15584"/>
    <w:rsid w:val="00C2538F"/>
    <w:rsid w:val="00C268EF"/>
    <w:rsid w:val="00C4164A"/>
    <w:rsid w:val="00C421CF"/>
    <w:rsid w:val="00C82911"/>
    <w:rsid w:val="00C852A1"/>
    <w:rsid w:val="00C86282"/>
    <w:rsid w:val="00CE3FCD"/>
    <w:rsid w:val="00CF3487"/>
    <w:rsid w:val="00D12A4F"/>
    <w:rsid w:val="00D1521C"/>
    <w:rsid w:val="00D522F7"/>
    <w:rsid w:val="00D65236"/>
    <w:rsid w:val="00D90839"/>
    <w:rsid w:val="00DB1611"/>
    <w:rsid w:val="00DB7AE2"/>
    <w:rsid w:val="00DC506A"/>
    <w:rsid w:val="00DF6F20"/>
    <w:rsid w:val="00E2682A"/>
    <w:rsid w:val="00E27135"/>
    <w:rsid w:val="00E656E4"/>
    <w:rsid w:val="00ED2438"/>
    <w:rsid w:val="00ED483C"/>
    <w:rsid w:val="00EE7BDE"/>
    <w:rsid w:val="00EF0F21"/>
    <w:rsid w:val="00EF47C6"/>
    <w:rsid w:val="00F0733C"/>
    <w:rsid w:val="00F12491"/>
    <w:rsid w:val="00F154DD"/>
    <w:rsid w:val="00F17647"/>
    <w:rsid w:val="00F321EB"/>
    <w:rsid w:val="00F3650F"/>
    <w:rsid w:val="00F44AF2"/>
    <w:rsid w:val="00F46DEF"/>
    <w:rsid w:val="00F56D5C"/>
    <w:rsid w:val="00F5733B"/>
    <w:rsid w:val="00F70360"/>
    <w:rsid w:val="00F70AB6"/>
    <w:rsid w:val="00F715A2"/>
    <w:rsid w:val="00F73DB7"/>
    <w:rsid w:val="00FB149E"/>
    <w:rsid w:val="00FC7504"/>
    <w:rsid w:val="00FF1F1D"/>
    <w:rsid w:val="00FF222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33152"/>
  <w15:docId w15:val="{D8709C28-F108-4F9B-828B-D7AB60936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3">
    <w:name w:val="heading 3"/>
    <w:basedOn w:val="Normal"/>
    <w:link w:val="Heading3Char"/>
    <w:uiPriority w:val="9"/>
    <w:qFormat/>
    <w:rsid w:val="009B02EC"/>
    <w:pPr>
      <w:spacing w:before="100" w:beforeAutospacing="1" w:after="100" w:afterAutospacing="1"/>
      <w:outlineLvl w:val="2"/>
    </w:pPr>
    <w:rPr>
      <w:b/>
      <w:bCs/>
      <w:sz w:val="27"/>
      <w:szCs w:val="27"/>
      <w:lang w:val="en-NZ"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F764D"/>
    <w:rPr>
      <w:rFonts w:ascii="Tahoma" w:hAnsi="Tahoma" w:cs="Tahoma"/>
      <w:sz w:val="16"/>
      <w:szCs w:val="16"/>
    </w:rPr>
  </w:style>
  <w:style w:type="paragraph" w:styleId="Title">
    <w:name w:val="Title"/>
    <w:basedOn w:val="Normal"/>
    <w:qFormat/>
    <w:rsid w:val="005324EC"/>
    <w:pPr>
      <w:jc w:val="center"/>
    </w:pPr>
    <w:rPr>
      <w:rFonts w:ascii="Arial" w:hAnsi="Arial" w:cs="Arial"/>
      <w:sz w:val="40"/>
      <w:szCs w:val="20"/>
      <w:lang w:val="en-AU"/>
    </w:rPr>
  </w:style>
  <w:style w:type="character" w:styleId="Hyperlink">
    <w:name w:val="Hyperlink"/>
    <w:basedOn w:val="DefaultParagraphFont"/>
    <w:rsid w:val="00BC300F"/>
    <w:rPr>
      <w:color w:val="0000FF"/>
      <w:u w:val="single"/>
    </w:rPr>
  </w:style>
  <w:style w:type="paragraph" w:styleId="ListParagraph">
    <w:name w:val="List Paragraph"/>
    <w:basedOn w:val="Normal"/>
    <w:uiPriority w:val="34"/>
    <w:qFormat/>
    <w:rsid w:val="0098181C"/>
    <w:pPr>
      <w:ind w:left="720"/>
      <w:contextualSpacing/>
    </w:pPr>
    <w:rPr>
      <w:rFonts w:eastAsia="MS Mincho"/>
      <w:lang w:val="en-GB" w:eastAsia="ja-JP"/>
    </w:rPr>
  </w:style>
  <w:style w:type="character" w:customStyle="1" w:styleId="Heading3Char">
    <w:name w:val="Heading 3 Char"/>
    <w:basedOn w:val="DefaultParagraphFont"/>
    <w:link w:val="Heading3"/>
    <w:uiPriority w:val="9"/>
    <w:rsid w:val="009B02EC"/>
    <w:rPr>
      <w:b/>
      <w:bCs/>
      <w:sz w:val="27"/>
      <w:szCs w:val="27"/>
    </w:rPr>
  </w:style>
  <w:style w:type="character" w:styleId="Strong">
    <w:name w:val="Strong"/>
    <w:basedOn w:val="DefaultParagraphFont"/>
    <w:uiPriority w:val="22"/>
    <w:qFormat/>
    <w:rsid w:val="009B02EC"/>
    <w:rPr>
      <w:b/>
      <w:bCs/>
    </w:rPr>
  </w:style>
  <w:style w:type="paragraph" w:styleId="NormalWeb">
    <w:name w:val="Normal (Web)"/>
    <w:basedOn w:val="Normal"/>
    <w:uiPriority w:val="99"/>
    <w:unhideWhenUsed/>
    <w:rsid w:val="009B02EC"/>
    <w:pPr>
      <w:spacing w:before="100" w:beforeAutospacing="1" w:after="100" w:afterAutospacing="1"/>
    </w:pPr>
    <w:rPr>
      <w:lang w:val="en-NZ" w:eastAsia="en-NZ"/>
    </w:rPr>
  </w:style>
  <w:style w:type="table" w:styleId="TableGrid">
    <w:name w:val="Table Grid"/>
    <w:basedOn w:val="TableNormal"/>
    <w:uiPriority w:val="39"/>
    <w:rsid w:val="0079630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093773">
      <w:bodyDiv w:val="1"/>
      <w:marLeft w:val="0"/>
      <w:marRight w:val="0"/>
      <w:marTop w:val="0"/>
      <w:marBottom w:val="0"/>
      <w:divBdr>
        <w:top w:val="none" w:sz="0" w:space="0" w:color="auto"/>
        <w:left w:val="none" w:sz="0" w:space="0" w:color="auto"/>
        <w:bottom w:val="none" w:sz="0" w:space="0" w:color="auto"/>
        <w:right w:val="none" w:sz="0" w:space="0" w:color="auto"/>
      </w:divBdr>
    </w:div>
    <w:div w:id="641616453">
      <w:bodyDiv w:val="1"/>
      <w:marLeft w:val="0"/>
      <w:marRight w:val="0"/>
      <w:marTop w:val="0"/>
      <w:marBottom w:val="0"/>
      <w:divBdr>
        <w:top w:val="none" w:sz="0" w:space="0" w:color="auto"/>
        <w:left w:val="none" w:sz="0" w:space="0" w:color="auto"/>
        <w:bottom w:val="none" w:sz="0" w:space="0" w:color="auto"/>
        <w:right w:val="none" w:sz="0" w:space="0" w:color="auto"/>
      </w:divBdr>
    </w:div>
    <w:div w:id="20969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jpeg"/><Relationship Id="rId11" Type="http://schemas.openxmlformats.org/officeDocument/2006/relationships/theme" Target="theme/theme1.xml"/><Relationship Id="rId5" Type="http://schemas.openxmlformats.org/officeDocument/2006/relationships/image" Target="media/image4.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4363</Words>
  <Characters>19504</Characters>
  <Application>Microsoft Office Word</Application>
  <DocSecurity>0</DocSecurity>
  <Lines>361</Lines>
  <Paragraphs>227</Paragraphs>
  <ScaleCrop>false</ScaleCrop>
  <HeadingPairs>
    <vt:vector size="2" baseType="variant">
      <vt:variant>
        <vt:lpstr>Title</vt:lpstr>
      </vt:variant>
      <vt:variant>
        <vt:i4>1</vt:i4>
      </vt:variant>
    </vt:vector>
  </HeadingPairs>
  <TitlesOfParts>
    <vt:vector size="1" baseType="lpstr">
      <vt:lpstr>Dear Applicant</vt:lpstr>
    </vt:vector>
  </TitlesOfParts>
  <Company>SCS</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Applicant</dc:title>
  <dc:creator>Tina Klevering</dc:creator>
  <cp:lastModifiedBy>Alistair Paterson</cp:lastModifiedBy>
  <cp:revision>2</cp:revision>
  <cp:lastPrinted>2022-10-19T03:09:00Z</cp:lastPrinted>
  <dcterms:created xsi:type="dcterms:W3CDTF">2026-10-29T04:15:00Z</dcterms:created>
  <dcterms:modified xsi:type="dcterms:W3CDTF">2026-10-29T04:15:00Z</dcterms:modified>
</cp:coreProperties>
</file>