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D75" w:rsidRPr="009121F6" w:rsidRDefault="00580D75" w:rsidP="00580D75">
      <w:pPr>
        <w:widowControl w:val="0"/>
        <w:autoSpaceDE w:val="0"/>
        <w:autoSpaceDN w:val="0"/>
        <w:adjustRightInd w:val="0"/>
        <w:spacing w:after="0" w:line="240" w:lineRule="auto"/>
        <w:ind w:right="-1530"/>
        <w:jc w:val="center"/>
        <w:outlineLvl w:val="0"/>
        <w:rPr>
          <w:rFonts w:ascii="Vivaldi" w:hAnsi="Vivaldi"/>
          <w:bCs/>
          <w:i/>
          <w:sz w:val="60"/>
          <w:szCs w:val="60"/>
        </w:rPr>
      </w:pPr>
      <w:bookmarkStart w:id="0" w:name="_GoBack"/>
      <w:bookmarkEnd w:id="0"/>
      <w:r w:rsidRPr="009121F6">
        <w:rPr>
          <w:rFonts w:ascii="Vivaldi" w:hAnsi="Vivaldi"/>
          <w:bCs/>
          <w:i/>
          <w:sz w:val="60"/>
          <w:szCs w:val="60"/>
        </w:rPr>
        <w:t>Matamata Christian School</w:t>
      </w:r>
    </w:p>
    <w:p w:rsidR="00580D75" w:rsidRPr="009121F6" w:rsidRDefault="00580D75" w:rsidP="00580D75">
      <w:pPr>
        <w:spacing w:after="0" w:line="240" w:lineRule="auto"/>
        <w:jc w:val="center"/>
        <w:rPr>
          <w:rFonts w:ascii="Arial" w:hAnsi="Arial" w:cs="Arial"/>
          <w:b/>
          <w:sz w:val="26"/>
          <w:szCs w:val="26"/>
        </w:rPr>
      </w:pPr>
      <w:r w:rsidRPr="009121F6">
        <w:rPr>
          <w:rFonts w:ascii="Arial" w:hAnsi="Arial" w:cs="Arial"/>
          <w:b/>
          <w:sz w:val="26"/>
          <w:szCs w:val="26"/>
        </w:rPr>
        <w:t>CHRISTIAN CURRICULUM AND DEVOTIONAL POLICY</w:t>
      </w:r>
    </w:p>
    <w:p w:rsidR="00580D75" w:rsidRPr="007543F8" w:rsidRDefault="00580D75" w:rsidP="00580D75">
      <w:pPr>
        <w:rPr>
          <w:b/>
          <w:sz w:val="28"/>
          <w:szCs w:val="28"/>
        </w:rPr>
      </w:pPr>
      <w:r w:rsidRPr="007543F8">
        <w:rPr>
          <w:b/>
          <w:sz w:val="28"/>
          <w:szCs w:val="28"/>
        </w:rPr>
        <w:t>Basis</w:t>
      </w:r>
    </w:p>
    <w:p w:rsidR="00580D75" w:rsidRPr="007543F8" w:rsidRDefault="00580D75" w:rsidP="00580D75">
      <w:pPr>
        <w:pStyle w:val="ListParagraph"/>
        <w:numPr>
          <w:ilvl w:val="0"/>
          <w:numId w:val="2"/>
        </w:numPr>
        <w:spacing w:after="160" w:line="259" w:lineRule="auto"/>
        <w:ind w:left="714" w:hanging="357"/>
        <w:contextualSpacing w:val="0"/>
      </w:pPr>
      <w:proofErr w:type="gramStart"/>
      <w:r w:rsidRPr="007543F8">
        <w:t xml:space="preserve">Clause 15 of the deed of agreement between Peria Christian Education (The Association) and the Crown dated May 1998 headed “Special Character Agreement” </w:t>
      </w:r>
      <w:r>
        <w:t>c</w:t>
      </w:r>
      <w:r w:rsidRPr="007543F8">
        <w:t>harges the Association with the responsibility for the maintenance and preservation of the Matamata Christian Schools Special Character</w:t>
      </w:r>
      <w:r>
        <w:t xml:space="preserve">, </w:t>
      </w:r>
      <w:r w:rsidRPr="007543F8">
        <w:t>declar</w:t>
      </w:r>
      <w:r>
        <w:t>ing</w:t>
      </w:r>
      <w:r w:rsidRPr="007543F8">
        <w:t xml:space="preserve"> – </w:t>
      </w:r>
      <w:r w:rsidRPr="007B1630">
        <w:rPr>
          <w:i/>
        </w:rPr>
        <w:t>That the school shall, at all times in the future, be conducted and operated so as to maintain and preserve the school’s Special Character and these presents (within the deed of agreement) shall be interpreted so as to maintain and preserve the Special Character of the school</w:t>
      </w:r>
      <w:r w:rsidRPr="007543F8">
        <w:t>.</w:t>
      </w:r>
      <w:proofErr w:type="gramEnd"/>
    </w:p>
    <w:p w:rsidR="00580D75" w:rsidRPr="007543F8" w:rsidRDefault="00580D75" w:rsidP="00580D75">
      <w:pPr>
        <w:pStyle w:val="ListParagraph"/>
        <w:numPr>
          <w:ilvl w:val="0"/>
          <w:numId w:val="2"/>
        </w:numPr>
        <w:spacing w:after="160" w:line="259" w:lineRule="auto"/>
        <w:ind w:left="714" w:hanging="357"/>
        <w:contextualSpacing w:val="0"/>
      </w:pPr>
      <w:r w:rsidRPr="007543F8">
        <w:t>Clause 16 headed “Special Character Definition” sub-clause ii) empowers the Association Proprietor Board to define the Special Christian Character of the School</w:t>
      </w:r>
      <w:r>
        <w:t xml:space="preserve">, declaring - </w:t>
      </w:r>
      <w:r w:rsidRPr="007B1630">
        <w:rPr>
          <w:i/>
        </w:rPr>
        <w:t>The Special Character of the School is determined by the Christian beliefs and values held by Peria Christian Education Incorporated governed by an elected Proprietor</w:t>
      </w:r>
      <w:r w:rsidRPr="007543F8">
        <w:t>.</w:t>
      </w:r>
    </w:p>
    <w:p w:rsidR="00580D75" w:rsidRPr="007543F8" w:rsidRDefault="00580D75" w:rsidP="00580D75">
      <w:pPr>
        <w:pStyle w:val="ListParagraph"/>
        <w:numPr>
          <w:ilvl w:val="0"/>
          <w:numId w:val="2"/>
        </w:numPr>
        <w:spacing w:after="160" w:line="259" w:lineRule="auto"/>
        <w:ind w:left="714" w:hanging="357"/>
        <w:contextualSpacing w:val="0"/>
      </w:pPr>
      <w:r w:rsidRPr="007543F8">
        <w:t xml:space="preserve">Clause 3.1 of the Objects of Peria Christian Education </w:t>
      </w:r>
      <w:proofErr w:type="spellStart"/>
      <w:r w:rsidRPr="007543F8">
        <w:t>Inc</w:t>
      </w:r>
      <w:proofErr w:type="spellEnd"/>
      <w:r w:rsidRPr="007543F8">
        <w:t xml:space="preserve"> Constitution gives the Association the responsibility </w:t>
      </w:r>
      <w:r w:rsidRPr="007B1630">
        <w:rPr>
          <w:i/>
        </w:rPr>
        <w:t xml:space="preserve">to establish, conduct and maintain a school or schools, which will provide an education to children in the light of God’s word, and in which students are encouraged to develop Christian character and the </w:t>
      </w:r>
      <w:proofErr w:type="gramStart"/>
      <w:r w:rsidRPr="007B1630">
        <w:rPr>
          <w:i/>
        </w:rPr>
        <w:t>abilities which</w:t>
      </w:r>
      <w:proofErr w:type="gramEnd"/>
      <w:r w:rsidRPr="007B1630">
        <w:rPr>
          <w:i/>
        </w:rPr>
        <w:t xml:space="preserve"> God has given them as fully as possible.</w:t>
      </w:r>
    </w:p>
    <w:p w:rsidR="00580D75" w:rsidRPr="007543F8" w:rsidRDefault="00580D75" w:rsidP="00580D75">
      <w:pPr>
        <w:pStyle w:val="ListParagraph"/>
        <w:numPr>
          <w:ilvl w:val="0"/>
          <w:numId w:val="2"/>
        </w:numPr>
        <w:spacing w:after="160" w:line="259" w:lineRule="auto"/>
        <w:ind w:left="714" w:hanging="357"/>
        <w:contextualSpacing w:val="0"/>
      </w:pPr>
      <w:r w:rsidRPr="007543F8">
        <w:t xml:space="preserve">Clause 3.2 of the Objects of Peria Christian Education </w:t>
      </w:r>
      <w:proofErr w:type="spellStart"/>
      <w:r w:rsidRPr="007543F8">
        <w:t>Inc</w:t>
      </w:r>
      <w:proofErr w:type="spellEnd"/>
      <w:r w:rsidRPr="007543F8">
        <w:t xml:space="preserve"> Constitution gives the Association the responsibility </w:t>
      </w:r>
      <w:r w:rsidRPr="007B1630">
        <w:rPr>
          <w:i/>
        </w:rPr>
        <w:t xml:space="preserve">to establish, conduct and maintain schools to educate children and adults in subjects normally taught in public and/or private schools in New Zealand. In particular, subjects from year one to year 8 grading, or any other grading level including early childhood as decided by the Association from time to time, so that all such education shall be also moral and spiritual and in agreement with the basic principles and </w:t>
      </w:r>
      <w:proofErr w:type="gramStart"/>
      <w:r w:rsidRPr="007B1630">
        <w:rPr>
          <w:i/>
        </w:rPr>
        <w:t>creeds</w:t>
      </w:r>
      <w:proofErr w:type="gramEnd"/>
      <w:r w:rsidRPr="007B1630">
        <w:rPr>
          <w:i/>
        </w:rPr>
        <w:t xml:space="preserve"> herein (the Constitution) set forth.</w:t>
      </w:r>
    </w:p>
    <w:p w:rsidR="00580D75" w:rsidRPr="007543F8" w:rsidRDefault="00580D75" w:rsidP="00580D75">
      <w:pPr>
        <w:pStyle w:val="ListParagraph"/>
        <w:numPr>
          <w:ilvl w:val="0"/>
          <w:numId w:val="2"/>
        </w:numPr>
        <w:spacing w:after="160" w:line="259" w:lineRule="auto"/>
        <w:ind w:left="714" w:hanging="357"/>
        <w:contextualSpacing w:val="0"/>
      </w:pPr>
      <w:r w:rsidRPr="007543F8">
        <w:t xml:space="preserve">Peria Christian Education </w:t>
      </w:r>
      <w:proofErr w:type="spellStart"/>
      <w:r w:rsidRPr="007543F8">
        <w:t>Inc</w:t>
      </w:r>
      <w:proofErr w:type="spellEnd"/>
      <w:r w:rsidRPr="007543F8">
        <w:t xml:space="preserve"> has developed a Special Character Definition Policy</w:t>
      </w:r>
      <w:r>
        <w:t xml:space="preserve"> </w:t>
      </w:r>
      <w:r w:rsidRPr="007543F8">
        <w:t xml:space="preserve"> (Appendix 1)</w:t>
      </w:r>
      <w:r>
        <w:t xml:space="preserve"> to which is annexed the </w:t>
      </w:r>
      <w:r w:rsidRPr="007543F8">
        <w:t>Association</w:t>
      </w:r>
      <w:r>
        <w:t>s</w:t>
      </w:r>
      <w:r w:rsidRPr="007543F8">
        <w:t xml:space="preserve"> Statement of Faith, </w:t>
      </w:r>
      <w:r>
        <w:t xml:space="preserve">and </w:t>
      </w:r>
      <w:r w:rsidRPr="007543F8">
        <w:t xml:space="preserve">the purpose of which is to provide clarity regarding Special Character, especially as it </w:t>
      </w:r>
      <w:r>
        <w:t>relates to Gender and Marriage.</w:t>
      </w:r>
    </w:p>
    <w:p w:rsidR="00580D75" w:rsidRPr="007543F8" w:rsidRDefault="00580D75" w:rsidP="00580D75">
      <w:pPr>
        <w:pStyle w:val="ListParagraph"/>
        <w:numPr>
          <w:ilvl w:val="0"/>
          <w:numId w:val="2"/>
        </w:numPr>
        <w:spacing w:after="160" w:line="259" w:lineRule="auto"/>
        <w:ind w:left="714" w:hanging="357"/>
        <w:contextualSpacing w:val="0"/>
      </w:pPr>
      <w:r w:rsidRPr="007543F8">
        <w:t xml:space="preserve">Peria Christian Education Incorporated has brought together the essence of </w:t>
      </w:r>
      <w:proofErr w:type="spellStart"/>
      <w:proofErr w:type="gramStart"/>
      <w:r w:rsidRPr="007543F8">
        <w:t>it’s</w:t>
      </w:r>
      <w:proofErr w:type="spellEnd"/>
      <w:proofErr w:type="gramEnd"/>
      <w:r w:rsidRPr="007543F8">
        <w:t xml:space="preserve"> Christian Character in </w:t>
      </w:r>
      <w:proofErr w:type="spellStart"/>
      <w:r w:rsidRPr="007543F8">
        <w:t>it’s</w:t>
      </w:r>
      <w:proofErr w:type="spellEnd"/>
      <w:r w:rsidRPr="007543F8">
        <w:t xml:space="preserve"> Core Values Statement and Core Purpose Statement below.</w:t>
      </w:r>
    </w:p>
    <w:p w:rsidR="00580D75" w:rsidRPr="005C0774" w:rsidRDefault="00580D75" w:rsidP="00580D75">
      <w:r>
        <w:rPr>
          <w:noProof/>
          <w:lang w:eastAsia="en-NZ"/>
        </w:rPr>
        <mc:AlternateContent>
          <mc:Choice Requires="wps">
            <w:drawing>
              <wp:anchor distT="0" distB="0" distL="114300" distR="114300" simplePos="0" relativeHeight="251660288" behindDoc="0" locked="0" layoutInCell="1" allowOverlap="1" wp14:anchorId="6C893938" wp14:editId="67650311">
                <wp:simplePos x="0" y="0"/>
                <wp:positionH relativeFrom="column">
                  <wp:posOffset>3457575</wp:posOffset>
                </wp:positionH>
                <wp:positionV relativeFrom="page">
                  <wp:posOffset>6838950</wp:posOffset>
                </wp:positionV>
                <wp:extent cx="2971800" cy="2971800"/>
                <wp:effectExtent l="0" t="0" r="19050" b="19050"/>
                <wp:wrapSquare wrapText="bothSides"/>
                <wp:docPr id="10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0"/>
                        </a:xfrm>
                        <a:prstGeom prst="rect">
                          <a:avLst/>
                        </a:prstGeom>
                        <a:noFill/>
                        <a:ln w="9525">
                          <a:solidFill>
                            <a:srgbClr val="000000"/>
                          </a:solidFill>
                          <a:miter lim="800000"/>
                          <a:headEnd/>
                          <a:tailEnd/>
                        </a:ln>
                      </wps:spPr>
                      <wps:txbx>
                        <w:txbxContent>
                          <w:p w:rsidR="00580D75" w:rsidRPr="00E72002" w:rsidRDefault="00580D75" w:rsidP="00580D75">
                            <w:pPr>
                              <w:widowControl w:val="0"/>
                              <w:jc w:val="center"/>
                              <w:rPr>
                                <w:b/>
                                <w:sz w:val="28"/>
                                <w:szCs w:val="28"/>
                              </w:rPr>
                            </w:pPr>
                            <w:r w:rsidRPr="00E72002">
                              <w:rPr>
                                <w:b/>
                                <w:sz w:val="28"/>
                                <w:szCs w:val="28"/>
                              </w:rPr>
                              <w:t>Core Purpose</w:t>
                            </w:r>
                          </w:p>
                          <w:p w:rsidR="00580D75" w:rsidRDefault="00580D75" w:rsidP="00580D75">
                            <w:pPr>
                              <w:widowControl w:val="0"/>
                            </w:pPr>
                            <w:r>
                              <w:t xml:space="preserve">In partnership with parents, within an educational environment, encourage lifelong discipleship of Jesus Christ by providing opportunities </w:t>
                            </w:r>
                            <w:proofErr w:type="gramStart"/>
                            <w:r>
                              <w:t>to</w:t>
                            </w:r>
                            <w:proofErr w:type="gramEnd"/>
                            <w:r>
                              <w:t>:</w:t>
                            </w:r>
                          </w:p>
                          <w:p w:rsidR="00580D75" w:rsidRDefault="00580D75" w:rsidP="00580D75">
                            <w:pPr>
                              <w:widowControl w:val="0"/>
                              <w:numPr>
                                <w:ilvl w:val="0"/>
                                <w:numId w:val="3"/>
                              </w:numPr>
                              <w:tabs>
                                <w:tab w:val="left" w:pos="180"/>
                              </w:tabs>
                              <w:spacing w:after="0" w:line="240" w:lineRule="auto"/>
                            </w:pPr>
                            <w:r>
                              <w:t>Gain knowledge and understanding of all things based on the truth of His word. (</w:t>
                            </w:r>
                            <w:proofErr w:type="spellStart"/>
                            <w:r>
                              <w:t>Prov</w:t>
                            </w:r>
                            <w:proofErr w:type="spellEnd"/>
                            <w:r>
                              <w:t xml:space="preserve"> 1:7)</w:t>
                            </w:r>
                          </w:p>
                          <w:p w:rsidR="00580D75" w:rsidRDefault="00580D75" w:rsidP="00580D75">
                            <w:pPr>
                              <w:widowControl w:val="0"/>
                              <w:numPr>
                                <w:ilvl w:val="0"/>
                                <w:numId w:val="3"/>
                              </w:numPr>
                              <w:tabs>
                                <w:tab w:val="left" w:pos="180"/>
                              </w:tabs>
                              <w:spacing w:after="0" w:line="240" w:lineRule="auto"/>
                            </w:pPr>
                            <w:r>
                              <w:t>Gain faith that transforms into the likeness of God (Rom 12:2)</w:t>
                            </w:r>
                          </w:p>
                          <w:p w:rsidR="00580D75" w:rsidRDefault="00580D75" w:rsidP="00580D75">
                            <w:pPr>
                              <w:widowControl w:val="0"/>
                              <w:numPr>
                                <w:ilvl w:val="0"/>
                                <w:numId w:val="3"/>
                              </w:numPr>
                              <w:tabs>
                                <w:tab w:val="left" w:pos="180"/>
                              </w:tabs>
                              <w:spacing w:after="0" w:line="240" w:lineRule="auto"/>
                            </w:pPr>
                            <w:r>
                              <w:t>Gain hope in an eternal relationship with God through Jesus Christ that is firmly rooted in a deep reverence of Him (</w:t>
                            </w:r>
                            <w:proofErr w:type="spellStart"/>
                            <w:r>
                              <w:t>Eph</w:t>
                            </w:r>
                            <w:proofErr w:type="spellEnd"/>
                            <w:r>
                              <w:t xml:space="preserve"> 3: 17-20)</w:t>
                            </w:r>
                          </w:p>
                          <w:p w:rsidR="00580D75" w:rsidRDefault="00580D75" w:rsidP="00580D75">
                            <w:pPr>
                              <w:widowControl w:val="0"/>
                              <w:numPr>
                                <w:ilvl w:val="0"/>
                                <w:numId w:val="3"/>
                              </w:numPr>
                              <w:tabs>
                                <w:tab w:val="left" w:pos="180"/>
                              </w:tabs>
                              <w:spacing w:after="0" w:line="240" w:lineRule="auto"/>
                            </w:pPr>
                            <w:r>
                              <w:t>Gain confidence to achieve all things through Christ who strengthens (Phil 4:13)</w:t>
                            </w:r>
                          </w:p>
                          <w:p w:rsidR="00580D75" w:rsidRDefault="00580D75" w:rsidP="00580D75">
                            <w:pPr>
                              <w:widowControl w:val="0"/>
                              <w:rPr>
                                <w:sz w:val="20"/>
                                <w:szCs w:val="20"/>
                              </w:rPr>
                            </w:pPr>
                          </w:p>
                          <w:p w:rsidR="00580D75" w:rsidRPr="00E72002" w:rsidRDefault="00580D75" w:rsidP="00580D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893938" id="_x0000_t202" coordsize="21600,21600" o:spt="202" path="m,l,21600r21600,l21600,xe">
                <v:stroke joinstyle="miter"/>
                <v:path gradientshapeok="t" o:connecttype="rect"/>
              </v:shapetype>
              <v:shape id="Text Box 73" o:spid="_x0000_s1026" type="#_x0000_t202" style="position:absolute;margin-left:272.25pt;margin-top:538.5pt;width:234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bUfIwIAACsEAAAOAAAAZHJzL2Uyb0RvYy54bWysU9uO2yAQfa/Uf0C8N7bTpNlYcVbbbLeq&#10;tL1Iu/0AjLGNCgwFEjv9+g44yUbtW1UeEMMMZ86cGTa3o1bkIJyXYCpazHJKhOHQSNNV9Pvzw5sb&#10;SnxgpmEKjKjoUXh6u339ajPYUsyhB9UIRxDE+HKwFe1DsGWWed4LzfwMrDDobMFpFtB0XdY4NiC6&#10;Vtk8z99lA7jGOuDCe7y9n5x0m/DbVvDwtW29CERVFLmFtLu013HPthtWdo7ZXvITDfYPLDSTBpNe&#10;oO5ZYGTv5F9QWnIHHtow46AzaFvJRaoBqynyP6p56pkVqRYUx9uLTP7/wfIvh2+OyAZ7lxeUGKax&#10;Sc9iDOQ9jGT1Ngo0WF9i3JPFyDDiPQanYr19BP7DEwO7nplO3DkHQy9YgwSL+DK7ejrh+AhSD5+h&#10;wTxsHyABja3TUT3UgyA6Nup4aU7kwvFyvl4VNzm6OPrORszByvNz63z4KECTeKiow+4neHZ49GEK&#10;PYfEbAYepFJ4z0plyFDR9XK+nAoDJZvojD7vunqnHDmwOENppdrQcx2mZcBJVlJXFGnimmYryvHB&#10;NClLYFJNZyStzEmfKMkkThjrEQOjaDU0R1TKwTSx+MPw0IP7RcmA01pR/3PPnKBEfTKo9rpYLOJ4&#10;J2OxXM3RcNee+trDDEeoigZKpuMuTF9ib53sesw09dfAHXaolUm7F1Yn3jiRSf3T74kjf22nqJc/&#10;vv0NAAD//wMAUEsDBBQABgAIAAAAIQBACbj53gAAAA4BAAAPAAAAZHJzL2Rvd25yZXYueG1sTE/L&#10;TsMwELwj8Q/WInGjdtOEQIhTIQp3GgpcnXibRPgRxW4b+Hq2J7jt7szOo1zP1rAjTmHwTsJyIYCh&#10;a70eXCdh9/ZycwcsROW0Mt6hhG8MsK4uL0pVaH9yWzzWsWMk4kKhJPQxjgXnoe3RqrDwIzrC9n6y&#10;KtI6dVxP6kTi1vBEiFtu1eDIoVcjPvXYftUHSzGSz91q81pjnqtmtXn+eb/ffxgpr6/mxwdgEef4&#10;R4ZzfPqBijI1/uB0YEZClqYZUQkQeU6tzhSxTOjW0JSlmQBelfx/jeoXAAD//wMAUEsBAi0AFAAG&#10;AAgAAAAhALaDOJL+AAAA4QEAABMAAAAAAAAAAAAAAAAAAAAAAFtDb250ZW50X1R5cGVzXS54bWxQ&#10;SwECLQAUAAYACAAAACEAOP0h/9YAAACUAQAACwAAAAAAAAAAAAAAAAAvAQAAX3JlbHMvLnJlbHNQ&#10;SwECLQAUAAYACAAAACEAdgW1HyMCAAArBAAADgAAAAAAAAAAAAAAAAAuAgAAZHJzL2Uyb0RvYy54&#10;bWxQSwECLQAUAAYACAAAACEAQAm4+d4AAAAOAQAADwAAAAAAAAAAAAAAAAB9BAAAZHJzL2Rvd25y&#10;ZXYueG1sUEsFBgAAAAAEAAQA8wAAAIgFAAAAAA==&#10;" filled="f">
                <v:textbox>
                  <w:txbxContent>
                    <w:p w:rsidR="00580D75" w:rsidRPr="00E72002" w:rsidRDefault="00580D75" w:rsidP="00580D75">
                      <w:pPr>
                        <w:widowControl w:val="0"/>
                        <w:jc w:val="center"/>
                        <w:rPr>
                          <w:b/>
                          <w:sz w:val="28"/>
                          <w:szCs w:val="28"/>
                        </w:rPr>
                      </w:pPr>
                      <w:r w:rsidRPr="00E72002">
                        <w:rPr>
                          <w:b/>
                          <w:sz w:val="28"/>
                          <w:szCs w:val="28"/>
                        </w:rPr>
                        <w:t>Core Purpose</w:t>
                      </w:r>
                    </w:p>
                    <w:p w:rsidR="00580D75" w:rsidRDefault="00580D75" w:rsidP="00580D75">
                      <w:pPr>
                        <w:widowControl w:val="0"/>
                      </w:pPr>
                      <w:r>
                        <w:t xml:space="preserve">In partnership with parents, within an educational environment, encourage lifelong discipleship of Jesus Christ by providing opportunities </w:t>
                      </w:r>
                      <w:proofErr w:type="gramStart"/>
                      <w:r>
                        <w:t>to</w:t>
                      </w:r>
                      <w:proofErr w:type="gramEnd"/>
                      <w:r>
                        <w:t>:</w:t>
                      </w:r>
                    </w:p>
                    <w:p w:rsidR="00580D75" w:rsidRDefault="00580D75" w:rsidP="00580D75">
                      <w:pPr>
                        <w:widowControl w:val="0"/>
                        <w:numPr>
                          <w:ilvl w:val="0"/>
                          <w:numId w:val="3"/>
                        </w:numPr>
                        <w:tabs>
                          <w:tab w:val="left" w:pos="180"/>
                        </w:tabs>
                        <w:spacing w:after="0" w:line="240" w:lineRule="auto"/>
                      </w:pPr>
                      <w:r>
                        <w:t>Gain knowledge and understanding of all things based on the truth of His word. (</w:t>
                      </w:r>
                      <w:proofErr w:type="spellStart"/>
                      <w:r>
                        <w:t>Prov</w:t>
                      </w:r>
                      <w:proofErr w:type="spellEnd"/>
                      <w:r>
                        <w:t xml:space="preserve"> 1:7)</w:t>
                      </w:r>
                    </w:p>
                    <w:p w:rsidR="00580D75" w:rsidRDefault="00580D75" w:rsidP="00580D75">
                      <w:pPr>
                        <w:widowControl w:val="0"/>
                        <w:numPr>
                          <w:ilvl w:val="0"/>
                          <w:numId w:val="3"/>
                        </w:numPr>
                        <w:tabs>
                          <w:tab w:val="left" w:pos="180"/>
                        </w:tabs>
                        <w:spacing w:after="0" w:line="240" w:lineRule="auto"/>
                      </w:pPr>
                      <w:r>
                        <w:t>Gain faith that transforms into the likeness of God (Rom 12:2)</w:t>
                      </w:r>
                    </w:p>
                    <w:p w:rsidR="00580D75" w:rsidRDefault="00580D75" w:rsidP="00580D75">
                      <w:pPr>
                        <w:widowControl w:val="0"/>
                        <w:numPr>
                          <w:ilvl w:val="0"/>
                          <w:numId w:val="3"/>
                        </w:numPr>
                        <w:tabs>
                          <w:tab w:val="left" w:pos="180"/>
                        </w:tabs>
                        <w:spacing w:after="0" w:line="240" w:lineRule="auto"/>
                      </w:pPr>
                      <w:r>
                        <w:t>Gain hope in an eternal relationship with God through Jesus Christ that is firmly rooted in a deep reverence of Him (</w:t>
                      </w:r>
                      <w:proofErr w:type="spellStart"/>
                      <w:r>
                        <w:t>Eph</w:t>
                      </w:r>
                      <w:proofErr w:type="spellEnd"/>
                      <w:r>
                        <w:t xml:space="preserve"> 3: 17-20)</w:t>
                      </w:r>
                    </w:p>
                    <w:p w:rsidR="00580D75" w:rsidRDefault="00580D75" w:rsidP="00580D75">
                      <w:pPr>
                        <w:widowControl w:val="0"/>
                        <w:numPr>
                          <w:ilvl w:val="0"/>
                          <w:numId w:val="3"/>
                        </w:numPr>
                        <w:tabs>
                          <w:tab w:val="left" w:pos="180"/>
                        </w:tabs>
                        <w:spacing w:after="0" w:line="240" w:lineRule="auto"/>
                      </w:pPr>
                      <w:r>
                        <w:t>Gain confidence to achieve all things through Christ who strengthens (Phil 4:13)</w:t>
                      </w:r>
                    </w:p>
                    <w:p w:rsidR="00580D75" w:rsidRDefault="00580D75" w:rsidP="00580D75">
                      <w:pPr>
                        <w:widowControl w:val="0"/>
                        <w:rPr>
                          <w:sz w:val="20"/>
                          <w:szCs w:val="20"/>
                        </w:rPr>
                      </w:pPr>
                    </w:p>
                    <w:p w:rsidR="00580D75" w:rsidRPr="00E72002" w:rsidRDefault="00580D75" w:rsidP="00580D75"/>
                  </w:txbxContent>
                </v:textbox>
                <w10:wrap type="square" anchory="page"/>
              </v:shape>
            </w:pict>
          </mc:Fallback>
        </mc:AlternateContent>
      </w:r>
      <w:r>
        <w:rPr>
          <w:noProof/>
          <w:lang w:eastAsia="en-NZ"/>
        </w:rPr>
        <mc:AlternateContent>
          <mc:Choice Requires="wps">
            <w:drawing>
              <wp:anchor distT="0" distB="0" distL="114300" distR="114300" simplePos="0" relativeHeight="251659264" behindDoc="0" locked="0" layoutInCell="1" allowOverlap="1" wp14:anchorId="29338868" wp14:editId="3904C078">
                <wp:simplePos x="0" y="0"/>
                <wp:positionH relativeFrom="column">
                  <wp:posOffset>266700</wp:posOffset>
                </wp:positionH>
                <wp:positionV relativeFrom="page">
                  <wp:posOffset>6848475</wp:posOffset>
                </wp:positionV>
                <wp:extent cx="2971800" cy="2971800"/>
                <wp:effectExtent l="0" t="0" r="19050" b="19050"/>
                <wp:wrapSquare wrapText="bothSides"/>
                <wp:docPr id="10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971800"/>
                        </a:xfrm>
                        <a:prstGeom prst="rect">
                          <a:avLst/>
                        </a:prstGeom>
                        <a:noFill/>
                        <a:ln w="9525">
                          <a:solidFill>
                            <a:srgbClr val="000000"/>
                          </a:solidFill>
                          <a:miter lim="800000"/>
                          <a:headEnd/>
                          <a:tailEnd/>
                        </a:ln>
                      </wps:spPr>
                      <wps:txbx>
                        <w:txbxContent>
                          <w:p w:rsidR="00580D75" w:rsidRPr="00E72002" w:rsidRDefault="00580D75" w:rsidP="00580D75">
                            <w:pPr>
                              <w:widowControl w:val="0"/>
                              <w:tabs>
                                <w:tab w:val="left" w:pos="180"/>
                              </w:tabs>
                              <w:spacing w:after="120"/>
                              <w:jc w:val="center"/>
                              <w:rPr>
                                <w:b/>
                                <w:sz w:val="28"/>
                                <w:szCs w:val="28"/>
                              </w:rPr>
                            </w:pPr>
                            <w:r w:rsidRPr="00E72002">
                              <w:rPr>
                                <w:b/>
                                <w:sz w:val="28"/>
                                <w:szCs w:val="28"/>
                              </w:rPr>
                              <w:t>Core Values</w:t>
                            </w:r>
                          </w:p>
                          <w:p w:rsidR="00580D75" w:rsidRDefault="00580D75" w:rsidP="00580D75">
                            <w:pPr>
                              <w:widowControl w:val="0"/>
                              <w:numPr>
                                <w:ilvl w:val="0"/>
                                <w:numId w:val="1"/>
                              </w:numPr>
                              <w:tabs>
                                <w:tab w:val="clear" w:pos="1440"/>
                                <w:tab w:val="num" w:pos="0"/>
                                <w:tab w:val="left" w:pos="180"/>
                              </w:tabs>
                              <w:spacing w:after="120" w:line="240" w:lineRule="auto"/>
                              <w:ind w:left="0"/>
                            </w:pPr>
                            <w:r>
                              <w:t>A caring, praying community united in Jesus Christ</w:t>
                            </w:r>
                          </w:p>
                          <w:p w:rsidR="00580D75" w:rsidRDefault="00580D75" w:rsidP="00580D75">
                            <w:pPr>
                              <w:widowControl w:val="0"/>
                              <w:numPr>
                                <w:ilvl w:val="0"/>
                                <w:numId w:val="1"/>
                              </w:numPr>
                              <w:tabs>
                                <w:tab w:val="clear" w:pos="1440"/>
                                <w:tab w:val="num" w:pos="0"/>
                                <w:tab w:val="left" w:pos="180"/>
                              </w:tabs>
                              <w:spacing w:after="120" w:line="240" w:lineRule="auto"/>
                              <w:ind w:left="0"/>
                            </w:pPr>
                            <w:r>
                              <w:t>Enthusiastic and actively involved families</w:t>
                            </w:r>
                          </w:p>
                          <w:p w:rsidR="00580D75" w:rsidRDefault="00580D75" w:rsidP="00580D75">
                            <w:pPr>
                              <w:widowControl w:val="0"/>
                              <w:numPr>
                                <w:ilvl w:val="0"/>
                                <w:numId w:val="1"/>
                              </w:numPr>
                              <w:tabs>
                                <w:tab w:val="clear" w:pos="1440"/>
                                <w:tab w:val="num" w:pos="0"/>
                                <w:tab w:val="left" w:pos="180"/>
                              </w:tabs>
                              <w:spacing w:after="120" w:line="240" w:lineRule="auto"/>
                              <w:ind w:left="0"/>
                            </w:pPr>
                            <w:r>
                              <w:t>A heart obedient to the Lord</w:t>
                            </w:r>
                          </w:p>
                          <w:p w:rsidR="00580D75" w:rsidRDefault="00580D75" w:rsidP="00580D75">
                            <w:pPr>
                              <w:widowControl w:val="0"/>
                              <w:numPr>
                                <w:ilvl w:val="0"/>
                                <w:numId w:val="1"/>
                              </w:numPr>
                              <w:tabs>
                                <w:tab w:val="clear" w:pos="1440"/>
                                <w:tab w:val="num" w:pos="0"/>
                                <w:tab w:val="left" w:pos="180"/>
                              </w:tabs>
                              <w:spacing w:after="120" w:line="240" w:lineRule="auto"/>
                              <w:ind w:left="0"/>
                            </w:pPr>
                            <w:r>
                              <w:t xml:space="preserve">A spirit of perseverance, resilience and </w:t>
                            </w:r>
                            <w:proofErr w:type="spellStart"/>
                            <w:r>
                              <w:t>self discipline</w:t>
                            </w:r>
                            <w:proofErr w:type="spellEnd"/>
                          </w:p>
                          <w:p w:rsidR="00580D75" w:rsidRDefault="00580D75" w:rsidP="00580D75">
                            <w:pPr>
                              <w:widowControl w:val="0"/>
                              <w:numPr>
                                <w:ilvl w:val="0"/>
                                <w:numId w:val="1"/>
                              </w:numPr>
                              <w:tabs>
                                <w:tab w:val="clear" w:pos="1440"/>
                                <w:tab w:val="num" w:pos="0"/>
                                <w:tab w:val="left" w:pos="180"/>
                              </w:tabs>
                              <w:spacing w:after="120" w:line="240" w:lineRule="auto"/>
                              <w:ind w:left="0"/>
                            </w:pPr>
                            <w:r>
                              <w:t>Respect for self, others and those in authority</w:t>
                            </w:r>
                          </w:p>
                          <w:p w:rsidR="00580D75" w:rsidRDefault="00580D75" w:rsidP="00580D75">
                            <w:pPr>
                              <w:widowControl w:val="0"/>
                              <w:numPr>
                                <w:ilvl w:val="0"/>
                                <w:numId w:val="1"/>
                              </w:numPr>
                              <w:tabs>
                                <w:tab w:val="clear" w:pos="1440"/>
                                <w:tab w:val="num" w:pos="0"/>
                                <w:tab w:val="left" w:pos="180"/>
                              </w:tabs>
                              <w:spacing w:after="120" w:line="240" w:lineRule="auto"/>
                              <w:ind w:left="0"/>
                            </w:pPr>
                            <w:r>
                              <w:t>Quality, Christ centred, Bible based education</w:t>
                            </w:r>
                          </w:p>
                          <w:p w:rsidR="00580D75" w:rsidRDefault="00580D75" w:rsidP="00580D75">
                            <w:pPr>
                              <w:widowControl w:val="0"/>
                              <w:numPr>
                                <w:ilvl w:val="0"/>
                                <w:numId w:val="1"/>
                              </w:numPr>
                              <w:tabs>
                                <w:tab w:val="clear" w:pos="1440"/>
                                <w:tab w:val="num" w:pos="0"/>
                                <w:tab w:val="left" w:pos="180"/>
                              </w:tabs>
                              <w:spacing w:after="120" w:line="240" w:lineRule="auto"/>
                              <w:ind w:left="0"/>
                            </w:pPr>
                            <w:r>
                              <w:t xml:space="preserve">A </w:t>
                            </w:r>
                            <w:proofErr w:type="gramStart"/>
                            <w:r>
                              <w:t>well maintained</w:t>
                            </w:r>
                            <w:proofErr w:type="gramEnd"/>
                            <w:r>
                              <w:t xml:space="preserve"> physical environment and resources.</w:t>
                            </w:r>
                          </w:p>
                          <w:p w:rsidR="00580D75" w:rsidRDefault="00580D75" w:rsidP="00580D75">
                            <w:pPr>
                              <w:widowControl w:val="0"/>
                              <w:rPr>
                                <w:sz w:val="20"/>
                                <w:szCs w:val="20"/>
                              </w:rPr>
                            </w:pPr>
                          </w:p>
                          <w:p w:rsidR="00580D75" w:rsidRPr="00913A8E" w:rsidRDefault="00580D75" w:rsidP="00580D7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8868" id="Text Box 70" o:spid="_x0000_s1027" type="#_x0000_t202" style="position:absolute;margin-left:21pt;margin-top:539.25pt;width:234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nrJQIAADIEAAAOAAAAZHJzL2Uyb0RvYy54bWysU8GO2yAQvVfqPyDujR0raTZWnNU2260q&#10;bbeVdvsBGGMbFRgKJHb69R1wko3aW1UOiGGGNzPvDZvbUStyEM5LMBWdz3JKhOHQSNNV9PvLw7sb&#10;SnxgpmEKjKjoUXh6u337ZjPYUhTQg2qEIwhifDnYivYh2DLLPO+FZn4GVhh0tuA0C2i6LmscGxBd&#10;q6zI8/fZAK6xDrjwHm/vJyfdJvy2FTx8bVsvAlEVxdpC2l3a67hn2w0rO8dsL/mpDPYPVWgmDSa9&#10;QN2zwMjeyb+gtOQOPLRhxkFn0LaSi9QDdjPP/+jmuWdWpF6QHG8vNPn/B8ufDt8ckQ1qlxeUGKZR&#10;pBcxBvIBRrJKBA3Wlxj3bDEyjHiPwalZbx+B//DEwK5nphN3zsHQC9ZggfNIbXb1NEriSx9B6uEL&#10;NJiH7QMkoLF1OrKHfBBER6GOF3FiLRwvi/VqfpOji6PvbMQcrDw/t86HTwI0iYeKOlQ/wbPDow9T&#10;6DkkZjPwIJVKE6AMGSq6XhbLqTFQsonOGOZdV++UIwcWZyit1Bt6rsO0DDjJSuqKYpm4ptmKdHw0&#10;TcoSmFTTGYtW5sRPpGQiJ4z1OGkR30a6amiOSJiDaXDxo+GhB/eLkgGHtqL+5545QYn6bJD09Xyx&#10;iFOejMVyVaDhrj31tYcZjlAVDZRMx12YfsbeOtn1mGmS2cAdCtXKROFrVafycTCTCKdPFCf/2k5R&#10;r199+xsAAP//AwBQSwMEFAAGAAgAAAAhAKtQ67zfAAAADAEAAA8AAABkcnMvZG93bnJldi54bWxM&#10;j81OwzAQhO9IvIO1SNyo3bRpSohTVS3cIRS4OvE2ifBPFLtt4OlZTnDc2dnZb4rNZA074xh67yTM&#10;ZwIYusbr3rUSDq9Pd2tgISqnlfEOJXxhgE15fVWoXPuLe8FzFVtGIS7kSkIX45BzHpoOrQozP6Cj&#10;3dGPVkUax5brUV0o3BqeCLHiVvWOPnRqwF2HzWd1soSRfBwW++cKs0zVi/3j99v98d1IeXszbR+A&#10;RZzinxl+8ekGSmKq/cnpwIyEZUJVIukiW6fAyJHOBUk1SelylQIvC/6/RPkDAAD//wMAUEsBAi0A&#10;FAAGAAgAAAAhALaDOJL+AAAA4QEAABMAAAAAAAAAAAAAAAAAAAAAAFtDb250ZW50X1R5cGVzXS54&#10;bWxQSwECLQAUAAYACAAAACEAOP0h/9YAAACUAQAACwAAAAAAAAAAAAAAAAAvAQAAX3JlbHMvLnJl&#10;bHNQSwECLQAUAAYACAAAACEAiGYZ6yUCAAAyBAAADgAAAAAAAAAAAAAAAAAuAgAAZHJzL2Uyb0Rv&#10;Yy54bWxQSwECLQAUAAYACAAAACEAq1DrvN8AAAAMAQAADwAAAAAAAAAAAAAAAAB/BAAAZHJzL2Rv&#10;d25yZXYueG1sUEsFBgAAAAAEAAQA8wAAAIsFAAAAAA==&#10;" filled="f">
                <v:textbox>
                  <w:txbxContent>
                    <w:p w:rsidR="00580D75" w:rsidRPr="00E72002" w:rsidRDefault="00580D75" w:rsidP="00580D75">
                      <w:pPr>
                        <w:widowControl w:val="0"/>
                        <w:tabs>
                          <w:tab w:val="left" w:pos="180"/>
                        </w:tabs>
                        <w:spacing w:after="120"/>
                        <w:jc w:val="center"/>
                        <w:rPr>
                          <w:b/>
                          <w:sz w:val="28"/>
                          <w:szCs w:val="28"/>
                        </w:rPr>
                      </w:pPr>
                      <w:r w:rsidRPr="00E72002">
                        <w:rPr>
                          <w:b/>
                          <w:sz w:val="28"/>
                          <w:szCs w:val="28"/>
                        </w:rPr>
                        <w:t>Core Values</w:t>
                      </w:r>
                    </w:p>
                    <w:p w:rsidR="00580D75" w:rsidRDefault="00580D75" w:rsidP="00580D75">
                      <w:pPr>
                        <w:widowControl w:val="0"/>
                        <w:numPr>
                          <w:ilvl w:val="0"/>
                          <w:numId w:val="1"/>
                        </w:numPr>
                        <w:tabs>
                          <w:tab w:val="clear" w:pos="1440"/>
                          <w:tab w:val="num" w:pos="0"/>
                          <w:tab w:val="left" w:pos="180"/>
                        </w:tabs>
                        <w:spacing w:after="120" w:line="240" w:lineRule="auto"/>
                        <w:ind w:left="0"/>
                      </w:pPr>
                      <w:r>
                        <w:t>A caring, praying community united in Jesus Christ</w:t>
                      </w:r>
                    </w:p>
                    <w:p w:rsidR="00580D75" w:rsidRDefault="00580D75" w:rsidP="00580D75">
                      <w:pPr>
                        <w:widowControl w:val="0"/>
                        <w:numPr>
                          <w:ilvl w:val="0"/>
                          <w:numId w:val="1"/>
                        </w:numPr>
                        <w:tabs>
                          <w:tab w:val="clear" w:pos="1440"/>
                          <w:tab w:val="num" w:pos="0"/>
                          <w:tab w:val="left" w:pos="180"/>
                        </w:tabs>
                        <w:spacing w:after="120" w:line="240" w:lineRule="auto"/>
                        <w:ind w:left="0"/>
                      </w:pPr>
                      <w:r>
                        <w:t>Enthusiastic and actively involved families</w:t>
                      </w:r>
                    </w:p>
                    <w:p w:rsidR="00580D75" w:rsidRDefault="00580D75" w:rsidP="00580D75">
                      <w:pPr>
                        <w:widowControl w:val="0"/>
                        <w:numPr>
                          <w:ilvl w:val="0"/>
                          <w:numId w:val="1"/>
                        </w:numPr>
                        <w:tabs>
                          <w:tab w:val="clear" w:pos="1440"/>
                          <w:tab w:val="num" w:pos="0"/>
                          <w:tab w:val="left" w:pos="180"/>
                        </w:tabs>
                        <w:spacing w:after="120" w:line="240" w:lineRule="auto"/>
                        <w:ind w:left="0"/>
                      </w:pPr>
                      <w:r>
                        <w:t>A heart obedient to the Lord</w:t>
                      </w:r>
                    </w:p>
                    <w:p w:rsidR="00580D75" w:rsidRDefault="00580D75" w:rsidP="00580D75">
                      <w:pPr>
                        <w:widowControl w:val="0"/>
                        <w:numPr>
                          <w:ilvl w:val="0"/>
                          <w:numId w:val="1"/>
                        </w:numPr>
                        <w:tabs>
                          <w:tab w:val="clear" w:pos="1440"/>
                          <w:tab w:val="num" w:pos="0"/>
                          <w:tab w:val="left" w:pos="180"/>
                        </w:tabs>
                        <w:spacing w:after="120" w:line="240" w:lineRule="auto"/>
                        <w:ind w:left="0"/>
                      </w:pPr>
                      <w:r>
                        <w:t xml:space="preserve">A spirit of perseverance, resilience and </w:t>
                      </w:r>
                      <w:proofErr w:type="spellStart"/>
                      <w:r>
                        <w:t>self discipline</w:t>
                      </w:r>
                      <w:proofErr w:type="spellEnd"/>
                    </w:p>
                    <w:p w:rsidR="00580D75" w:rsidRDefault="00580D75" w:rsidP="00580D75">
                      <w:pPr>
                        <w:widowControl w:val="0"/>
                        <w:numPr>
                          <w:ilvl w:val="0"/>
                          <w:numId w:val="1"/>
                        </w:numPr>
                        <w:tabs>
                          <w:tab w:val="clear" w:pos="1440"/>
                          <w:tab w:val="num" w:pos="0"/>
                          <w:tab w:val="left" w:pos="180"/>
                        </w:tabs>
                        <w:spacing w:after="120" w:line="240" w:lineRule="auto"/>
                        <w:ind w:left="0"/>
                      </w:pPr>
                      <w:r>
                        <w:t>Respect for self, others and those in authority</w:t>
                      </w:r>
                    </w:p>
                    <w:p w:rsidR="00580D75" w:rsidRDefault="00580D75" w:rsidP="00580D75">
                      <w:pPr>
                        <w:widowControl w:val="0"/>
                        <w:numPr>
                          <w:ilvl w:val="0"/>
                          <w:numId w:val="1"/>
                        </w:numPr>
                        <w:tabs>
                          <w:tab w:val="clear" w:pos="1440"/>
                          <w:tab w:val="num" w:pos="0"/>
                          <w:tab w:val="left" w:pos="180"/>
                        </w:tabs>
                        <w:spacing w:after="120" w:line="240" w:lineRule="auto"/>
                        <w:ind w:left="0"/>
                      </w:pPr>
                      <w:r>
                        <w:t>Quality, Christ centred, Bible based education</w:t>
                      </w:r>
                    </w:p>
                    <w:p w:rsidR="00580D75" w:rsidRDefault="00580D75" w:rsidP="00580D75">
                      <w:pPr>
                        <w:widowControl w:val="0"/>
                        <w:numPr>
                          <w:ilvl w:val="0"/>
                          <w:numId w:val="1"/>
                        </w:numPr>
                        <w:tabs>
                          <w:tab w:val="clear" w:pos="1440"/>
                          <w:tab w:val="num" w:pos="0"/>
                          <w:tab w:val="left" w:pos="180"/>
                        </w:tabs>
                        <w:spacing w:after="120" w:line="240" w:lineRule="auto"/>
                        <w:ind w:left="0"/>
                      </w:pPr>
                      <w:r>
                        <w:t xml:space="preserve">A </w:t>
                      </w:r>
                      <w:proofErr w:type="gramStart"/>
                      <w:r>
                        <w:t>well maintained</w:t>
                      </w:r>
                      <w:proofErr w:type="gramEnd"/>
                      <w:r>
                        <w:t xml:space="preserve"> physical environment and resources.</w:t>
                      </w:r>
                    </w:p>
                    <w:p w:rsidR="00580D75" w:rsidRDefault="00580D75" w:rsidP="00580D75">
                      <w:pPr>
                        <w:widowControl w:val="0"/>
                        <w:rPr>
                          <w:sz w:val="20"/>
                          <w:szCs w:val="20"/>
                        </w:rPr>
                      </w:pPr>
                    </w:p>
                    <w:p w:rsidR="00580D75" w:rsidRPr="00913A8E" w:rsidRDefault="00580D75" w:rsidP="00580D75">
                      <w:pPr>
                        <w:rPr>
                          <w:sz w:val="20"/>
                          <w:szCs w:val="20"/>
                        </w:rPr>
                      </w:pPr>
                    </w:p>
                  </w:txbxContent>
                </v:textbox>
                <w10:wrap type="square" anchory="page"/>
              </v:shape>
            </w:pict>
          </mc:Fallback>
        </mc:AlternateContent>
      </w:r>
    </w:p>
    <w:p w:rsidR="00580D75" w:rsidRPr="005C0774" w:rsidRDefault="00580D75" w:rsidP="00580D75"/>
    <w:p w:rsidR="00580D75" w:rsidRDefault="00580D75" w:rsidP="00580D75">
      <w:pPr>
        <w:pStyle w:val="ListParagraph"/>
        <w:numPr>
          <w:ilvl w:val="0"/>
          <w:numId w:val="2"/>
        </w:numPr>
        <w:spacing w:after="160" w:line="259" w:lineRule="auto"/>
      </w:pPr>
      <w:r>
        <w:lastRenderedPageBreak/>
        <w:t xml:space="preserve">The BOT acknowledges that the Association has delegated to the BOT responsibility for the delivery of </w:t>
      </w:r>
      <w:proofErr w:type="spellStart"/>
      <w:proofErr w:type="gramStart"/>
      <w:r>
        <w:t>it’s</w:t>
      </w:r>
      <w:proofErr w:type="spellEnd"/>
      <w:proofErr w:type="gramEnd"/>
      <w:r>
        <w:t xml:space="preserve"> Special Character within the school, which will be delivered according to the following policy.</w:t>
      </w:r>
    </w:p>
    <w:p w:rsidR="00580D75" w:rsidRPr="00B53003" w:rsidRDefault="00580D75" w:rsidP="00580D75">
      <w:pPr>
        <w:rPr>
          <w:b/>
          <w:sz w:val="28"/>
          <w:szCs w:val="28"/>
        </w:rPr>
      </w:pPr>
      <w:r w:rsidRPr="00B53003">
        <w:rPr>
          <w:b/>
          <w:sz w:val="28"/>
          <w:szCs w:val="28"/>
        </w:rPr>
        <w:t>Policy.</w:t>
      </w:r>
    </w:p>
    <w:p w:rsidR="00580D75" w:rsidRDefault="00580D75" w:rsidP="00580D75">
      <w:r>
        <w:t>The BOT through the Principal shall ensure that the school shall, at all times and in the future, be conducted and operated so as to -</w:t>
      </w:r>
    </w:p>
    <w:p w:rsidR="00580D75" w:rsidRDefault="00580D75" w:rsidP="00580D75">
      <w:pPr>
        <w:pStyle w:val="ListParagraph"/>
        <w:numPr>
          <w:ilvl w:val="0"/>
          <w:numId w:val="4"/>
        </w:numPr>
        <w:spacing w:after="160" w:line="259" w:lineRule="auto"/>
      </w:pPr>
      <w:r>
        <w:t>maintain and preserve the schools Special Christian Character</w:t>
      </w:r>
    </w:p>
    <w:p w:rsidR="00580D75" w:rsidRDefault="00580D75" w:rsidP="00580D75">
      <w:pPr>
        <w:pStyle w:val="ListParagraph"/>
        <w:numPr>
          <w:ilvl w:val="0"/>
          <w:numId w:val="4"/>
        </w:numPr>
        <w:spacing w:after="160" w:line="259" w:lineRule="auto"/>
      </w:pPr>
      <w:r w:rsidRPr="008364B4">
        <w:t xml:space="preserve">provide an education to children in the light of God’s word, and in which students are encouraged to develop Christian character and the abilities which God has </w:t>
      </w:r>
      <w:r>
        <w:t>given them as fully as possible</w:t>
      </w:r>
    </w:p>
    <w:p w:rsidR="00580D75" w:rsidRDefault="00580D75" w:rsidP="00580D75">
      <w:pPr>
        <w:pStyle w:val="ListParagraph"/>
        <w:numPr>
          <w:ilvl w:val="0"/>
          <w:numId w:val="4"/>
        </w:numPr>
        <w:spacing w:after="160" w:line="259" w:lineRule="auto"/>
      </w:pPr>
      <w:r>
        <w:t>provide</w:t>
      </w:r>
      <w:r w:rsidRPr="008364B4">
        <w:t xml:space="preserve"> education </w:t>
      </w:r>
      <w:r>
        <w:t xml:space="preserve">which is </w:t>
      </w:r>
      <w:r w:rsidRPr="008364B4">
        <w:t xml:space="preserve">also moral and spiritual and in agreement with the basic principles and creeds </w:t>
      </w:r>
      <w:r>
        <w:t>contained within the Associations Constitution, in particular the Associations Statement of Faith</w:t>
      </w:r>
    </w:p>
    <w:p w:rsidR="00580D75" w:rsidRDefault="00580D75" w:rsidP="00580D75">
      <w:pPr>
        <w:pStyle w:val="ListParagraph"/>
        <w:numPr>
          <w:ilvl w:val="0"/>
          <w:numId w:val="4"/>
        </w:numPr>
        <w:spacing w:after="160" w:line="259" w:lineRule="auto"/>
      </w:pPr>
      <w:r>
        <w:t>be consistent with the Associations Special Character Definition Policy</w:t>
      </w:r>
    </w:p>
    <w:p w:rsidR="00580D75" w:rsidRDefault="00580D75" w:rsidP="00580D75">
      <w:pPr>
        <w:pStyle w:val="ListParagraph"/>
        <w:numPr>
          <w:ilvl w:val="0"/>
          <w:numId w:val="4"/>
        </w:numPr>
        <w:spacing w:after="160" w:line="259" w:lineRule="auto"/>
      </w:pPr>
      <w:r>
        <w:t>carry out the Core Purpose of the Association</w:t>
      </w:r>
    </w:p>
    <w:p w:rsidR="00580D75" w:rsidRPr="008364B4" w:rsidRDefault="00580D75" w:rsidP="00580D75">
      <w:pPr>
        <w:pStyle w:val="ListParagraph"/>
        <w:numPr>
          <w:ilvl w:val="0"/>
          <w:numId w:val="4"/>
        </w:numPr>
        <w:spacing w:after="160" w:line="259" w:lineRule="auto"/>
      </w:pPr>
      <w:proofErr w:type="gramStart"/>
      <w:r>
        <w:t>incorporate</w:t>
      </w:r>
      <w:proofErr w:type="gramEnd"/>
      <w:r>
        <w:t xml:space="preserve"> and encourage the practice of the Core Values of the Association.</w:t>
      </w:r>
    </w:p>
    <w:p w:rsidR="00580D75" w:rsidRPr="00AE6822" w:rsidRDefault="00580D75" w:rsidP="00580D75">
      <w:r w:rsidRPr="00AE6822">
        <w:t xml:space="preserve">The BOT understands that </w:t>
      </w:r>
      <w:r w:rsidRPr="00AE6822">
        <w:rPr>
          <w:i/>
        </w:rPr>
        <w:t>“the fruit of all Christian education depends on the gracious operations of the Holy Spirit”</w:t>
      </w:r>
      <w:r w:rsidRPr="00AE6822">
        <w:t xml:space="preserve"> and </w:t>
      </w:r>
      <w:proofErr w:type="gramStart"/>
      <w:r w:rsidRPr="00AE6822">
        <w:t xml:space="preserve">that it is only </w:t>
      </w:r>
      <w:r w:rsidRPr="00AE6822">
        <w:rPr>
          <w:i/>
        </w:rPr>
        <w:t xml:space="preserve">“that He may so bless their </w:t>
      </w:r>
      <w:r w:rsidRPr="00AE6822">
        <w:t>(teachers and parents)</w:t>
      </w:r>
      <w:r w:rsidRPr="00AE6822">
        <w:rPr>
          <w:i/>
        </w:rPr>
        <w:t xml:space="preserve"> work that the children come to know the Lord Jesus Christ as their personal Saviour and Lord”</w:t>
      </w:r>
      <w:proofErr w:type="gramEnd"/>
      <w:r w:rsidRPr="00AE6822">
        <w:t>.</w:t>
      </w:r>
    </w:p>
    <w:p w:rsidR="00580D75" w:rsidRPr="00AE6822" w:rsidRDefault="00580D75" w:rsidP="00580D75">
      <w:r w:rsidRPr="00AE6822">
        <w:t>Therefore the Principal shall ensure that parents and teachers understand that “</w:t>
      </w:r>
      <w:r w:rsidRPr="00AE6822">
        <w:rPr>
          <w:i/>
        </w:rPr>
        <w:t>parents and teachers are to perform their task with constant prayer that the Spirit may enable them to be good instruments in His hands for bringing the children up in the discipline and instruction of the Lord</w:t>
      </w:r>
      <w:r w:rsidRPr="00AE6822">
        <w:t>” (Clause 11.4.6b of the PCE Constitution)</w:t>
      </w:r>
    </w:p>
    <w:p w:rsidR="00580D75" w:rsidRPr="00AE6822" w:rsidRDefault="00580D75" w:rsidP="00580D75">
      <w:proofErr w:type="gramStart"/>
      <w:r w:rsidRPr="00AE6822">
        <w:t>Further</w:t>
      </w:r>
      <w:proofErr w:type="gramEnd"/>
      <w:r w:rsidRPr="00AE6822">
        <w:t xml:space="preserve"> the Principal shall ensure that each child will grow to understand what is required to be able to –</w:t>
      </w:r>
    </w:p>
    <w:p w:rsidR="00580D75" w:rsidRPr="00AE6822" w:rsidRDefault="00580D75" w:rsidP="00580D75">
      <w:pPr>
        <w:pStyle w:val="ListParagraph"/>
        <w:numPr>
          <w:ilvl w:val="0"/>
          <w:numId w:val="5"/>
        </w:numPr>
        <w:spacing w:after="160" w:line="259" w:lineRule="auto"/>
      </w:pPr>
      <w:proofErr w:type="gramStart"/>
      <w:r w:rsidRPr="00AE6822">
        <w:t>recognise</w:t>
      </w:r>
      <w:proofErr w:type="gramEnd"/>
      <w:r w:rsidRPr="00AE6822">
        <w:t xml:space="preserve"> that the Bible is the Divinely inspired, inerrant Word of God, and the only absolute rule of faith and conduct</w:t>
      </w:r>
      <w:r>
        <w:t>.</w:t>
      </w:r>
      <w:r w:rsidRPr="00AE6822">
        <w:t xml:space="preserve"> 2 Timothy 3:16-17</w:t>
      </w:r>
    </w:p>
    <w:p w:rsidR="00580D75" w:rsidRPr="00AE6822" w:rsidRDefault="00580D75" w:rsidP="00580D75">
      <w:pPr>
        <w:pStyle w:val="ListParagraph"/>
        <w:numPr>
          <w:ilvl w:val="0"/>
          <w:numId w:val="5"/>
        </w:numPr>
        <w:spacing w:after="160" w:line="259" w:lineRule="auto"/>
      </w:pPr>
      <w:r w:rsidRPr="00AE6822">
        <w:t xml:space="preserve">explain the Christian faith </w:t>
      </w:r>
      <w:r>
        <w:t>.</w:t>
      </w:r>
      <w:r w:rsidRPr="00AE6822">
        <w:t>1 Peter 3:15</w:t>
      </w:r>
    </w:p>
    <w:p w:rsidR="00580D75" w:rsidRPr="00AE6822" w:rsidRDefault="00580D75" w:rsidP="00580D75">
      <w:pPr>
        <w:pStyle w:val="ListParagraph"/>
        <w:numPr>
          <w:ilvl w:val="0"/>
          <w:numId w:val="5"/>
        </w:numPr>
        <w:spacing w:after="160" w:line="259" w:lineRule="auto"/>
      </w:pPr>
      <w:proofErr w:type="gramStart"/>
      <w:r w:rsidRPr="00AE6822">
        <w:t>understand</w:t>
      </w:r>
      <w:proofErr w:type="gramEnd"/>
      <w:r w:rsidRPr="00AE6822">
        <w:t xml:space="preserve"> their identity in the arms of a faithful, loving and providing God</w:t>
      </w:r>
      <w:r>
        <w:t>.</w:t>
      </w:r>
      <w:r w:rsidRPr="00AE6822">
        <w:t xml:space="preserve"> Psalm 139</w:t>
      </w:r>
    </w:p>
    <w:p w:rsidR="00580D75" w:rsidRPr="00AE6822" w:rsidRDefault="00580D75" w:rsidP="00580D75">
      <w:pPr>
        <w:pStyle w:val="ListParagraph"/>
        <w:numPr>
          <w:ilvl w:val="0"/>
          <w:numId w:val="5"/>
        </w:numPr>
        <w:spacing w:after="160" w:line="259" w:lineRule="auto"/>
      </w:pPr>
      <w:proofErr w:type="gramStart"/>
      <w:r w:rsidRPr="00AE6822">
        <w:t>understand</w:t>
      </w:r>
      <w:proofErr w:type="gramEnd"/>
      <w:r w:rsidRPr="00AE6822">
        <w:t xml:space="preserve"> that God has a purpose for their lives Jeremiah</w:t>
      </w:r>
      <w:r>
        <w:t>.</w:t>
      </w:r>
      <w:r w:rsidRPr="00AE6822">
        <w:t xml:space="preserve"> 29:11-14</w:t>
      </w:r>
    </w:p>
    <w:p w:rsidR="00580D75" w:rsidRPr="00AE6822" w:rsidRDefault="00580D75" w:rsidP="00580D75">
      <w:pPr>
        <w:pStyle w:val="ListParagraph"/>
        <w:numPr>
          <w:ilvl w:val="0"/>
          <w:numId w:val="5"/>
        </w:numPr>
        <w:spacing w:after="160" w:line="259" w:lineRule="auto"/>
      </w:pPr>
      <w:proofErr w:type="gramStart"/>
      <w:r w:rsidRPr="00AE6822">
        <w:t>develop</w:t>
      </w:r>
      <w:proofErr w:type="gramEnd"/>
      <w:r w:rsidRPr="00AE6822">
        <w:t xml:space="preserve"> a personal relationship with God through Jesus Christ (Recognise sinfulness. Requirement for Repentance. Seeking forgiveness)</w:t>
      </w:r>
      <w:r>
        <w:t>.</w:t>
      </w:r>
      <w:r w:rsidRPr="00AE6822">
        <w:t xml:space="preserve"> Romans 6:23, 10:9 1 John 1:9</w:t>
      </w:r>
    </w:p>
    <w:p w:rsidR="00580D75" w:rsidRPr="00AE6822" w:rsidRDefault="00580D75" w:rsidP="00580D75">
      <w:pPr>
        <w:pStyle w:val="ListParagraph"/>
        <w:numPr>
          <w:ilvl w:val="0"/>
          <w:numId w:val="5"/>
        </w:numPr>
        <w:spacing w:after="160" w:line="259" w:lineRule="auto"/>
      </w:pPr>
      <w:proofErr w:type="gramStart"/>
      <w:r w:rsidRPr="00AE6822">
        <w:t>lead</w:t>
      </w:r>
      <w:proofErr w:type="gramEnd"/>
      <w:r w:rsidRPr="00AE6822">
        <w:t xml:space="preserve"> others to a personal relationship with God through Jesus Christ</w:t>
      </w:r>
      <w:r>
        <w:t>.</w:t>
      </w:r>
      <w:r w:rsidRPr="00AE6822">
        <w:t xml:space="preserve"> Matthew 28:16-20</w:t>
      </w:r>
    </w:p>
    <w:p w:rsidR="00580D75" w:rsidRPr="00AE6822" w:rsidRDefault="00580D75" w:rsidP="00580D75">
      <w:pPr>
        <w:pStyle w:val="ListParagraph"/>
        <w:numPr>
          <w:ilvl w:val="0"/>
          <w:numId w:val="5"/>
        </w:numPr>
        <w:spacing w:after="160" w:line="259" w:lineRule="auto"/>
      </w:pPr>
      <w:r w:rsidRPr="00AE6822">
        <w:t>pray for others and themselves 2 Corinthians 1:11 Ephesians 6 :18</w:t>
      </w:r>
    </w:p>
    <w:p w:rsidR="00580D75" w:rsidRPr="00AE6822" w:rsidRDefault="00580D75" w:rsidP="00580D75">
      <w:pPr>
        <w:pStyle w:val="ListParagraph"/>
        <w:numPr>
          <w:ilvl w:val="0"/>
          <w:numId w:val="5"/>
        </w:numPr>
        <w:spacing w:after="160" w:line="259" w:lineRule="auto"/>
      </w:pPr>
      <w:proofErr w:type="gramStart"/>
      <w:r w:rsidRPr="00AE6822">
        <w:t>offer</w:t>
      </w:r>
      <w:proofErr w:type="gramEnd"/>
      <w:r w:rsidRPr="00AE6822">
        <w:t xml:space="preserve"> praise and worship through dance, music, movement, silence, stillness etc</w:t>
      </w:r>
      <w:r>
        <w:t>.</w:t>
      </w:r>
      <w:r w:rsidRPr="00AE6822">
        <w:t xml:space="preserve"> Psalm 149:3</w:t>
      </w:r>
    </w:p>
    <w:p w:rsidR="00580D75" w:rsidRPr="00AE6822" w:rsidRDefault="00580D75" w:rsidP="00580D75">
      <w:pPr>
        <w:pStyle w:val="ListParagraph"/>
        <w:numPr>
          <w:ilvl w:val="0"/>
          <w:numId w:val="5"/>
        </w:numPr>
        <w:spacing w:after="160" w:line="259" w:lineRule="auto"/>
      </w:pPr>
      <w:proofErr w:type="gramStart"/>
      <w:r w:rsidRPr="00AE6822">
        <w:t>understand</w:t>
      </w:r>
      <w:proofErr w:type="gramEnd"/>
      <w:r w:rsidRPr="00AE6822">
        <w:t xml:space="preserve"> what living a Christian life through a heart that is obedient to the Lord means</w:t>
      </w:r>
      <w:r>
        <w:t>.</w:t>
      </w:r>
      <w:r w:rsidRPr="00AE6822">
        <w:t xml:space="preserve"> Romans 12:2</w:t>
      </w:r>
    </w:p>
    <w:p w:rsidR="00580D75" w:rsidRDefault="00580D75" w:rsidP="00580D75">
      <w:pPr>
        <w:spacing w:after="0" w:line="240" w:lineRule="auto"/>
        <w:jc w:val="center"/>
        <w:rPr>
          <w:rFonts w:ascii="Arial" w:hAnsi="Arial" w:cs="Arial"/>
          <w:b/>
          <w:sz w:val="26"/>
          <w:szCs w:val="26"/>
        </w:rPr>
      </w:pPr>
    </w:p>
    <w:p w:rsidR="00580D75" w:rsidRDefault="00580D75" w:rsidP="00580D75">
      <w:pPr>
        <w:spacing w:after="0" w:line="240" w:lineRule="auto"/>
        <w:rPr>
          <w:rFonts w:ascii="Arial" w:hAnsi="Arial" w:cs="Arial"/>
          <w:b/>
          <w:sz w:val="28"/>
          <w:szCs w:val="28"/>
        </w:rPr>
      </w:pPr>
    </w:p>
    <w:p w:rsidR="00580D75" w:rsidRPr="009121F6" w:rsidRDefault="00580D75" w:rsidP="00580D75">
      <w:pPr>
        <w:spacing w:after="0" w:line="240" w:lineRule="auto"/>
        <w:rPr>
          <w:rFonts w:ascii="Arial" w:hAnsi="Arial" w:cs="Arial"/>
          <w:b/>
          <w:sz w:val="28"/>
          <w:szCs w:val="28"/>
        </w:rPr>
      </w:pPr>
    </w:p>
    <w:p w:rsidR="00580D75" w:rsidRPr="009121F6" w:rsidRDefault="00580D75" w:rsidP="00580D75">
      <w:pPr>
        <w:spacing w:after="0" w:line="240" w:lineRule="auto"/>
      </w:pPr>
    </w:p>
    <w:p w:rsidR="00580D75" w:rsidRPr="009121F6" w:rsidRDefault="00580D75" w:rsidP="00580D75">
      <w:pPr>
        <w:spacing w:after="0" w:line="240" w:lineRule="auto"/>
      </w:pPr>
    </w:p>
    <w:p w:rsidR="00580D75" w:rsidRPr="009121F6" w:rsidRDefault="00580D75" w:rsidP="00580D75">
      <w:pPr>
        <w:spacing w:after="0" w:line="240" w:lineRule="auto"/>
      </w:pPr>
    </w:p>
    <w:p w:rsidR="00580D75" w:rsidRPr="009121F6" w:rsidRDefault="00580D75" w:rsidP="00580D75">
      <w:pPr>
        <w:spacing w:after="0" w:line="240" w:lineRule="auto"/>
      </w:pPr>
      <w:r w:rsidRPr="009121F6">
        <w:t>Chairperson: _______________________</w:t>
      </w:r>
      <w:r w:rsidRPr="009121F6">
        <w:tab/>
        <w:t>Date: _______________________</w:t>
      </w:r>
    </w:p>
    <w:p w:rsidR="00580D75" w:rsidRPr="009121F6" w:rsidRDefault="00580D75" w:rsidP="00580D75">
      <w:pPr>
        <w:spacing w:after="0" w:line="240" w:lineRule="auto"/>
      </w:pPr>
    </w:p>
    <w:p w:rsidR="00580D75" w:rsidRPr="009121F6" w:rsidRDefault="00580D75" w:rsidP="00580D75">
      <w:pPr>
        <w:spacing w:after="0" w:line="240" w:lineRule="auto"/>
      </w:pPr>
    </w:p>
    <w:p w:rsidR="00580D75" w:rsidRPr="009121F6" w:rsidRDefault="00580D75" w:rsidP="00580D75">
      <w:pPr>
        <w:spacing w:after="0" w:line="240" w:lineRule="auto"/>
      </w:pPr>
      <w:r w:rsidRPr="009121F6">
        <w:t>Principal: __________________________</w:t>
      </w:r>
      <w:r w:rsidRPr="009121F6">
        <w:tab/>
        <w:t>Date: _______________________</w:t>
      </w:r>
    </w:p>
    <w:p w:rsidR="00807DE0" w:rsidRDefault="00807DE0"/>
    <w:sectPr w:rsidR="00807DE0" w:rsidSect="00580D75">
      <w:pgSz w:w="11906" w:h="16838"/>
      <w:pgMar w:top="170" w:right="851"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1A1"/>
    <w:multiLevelType w:val="hybridMultilevel"/>
    <w:tmpl w:val="279E4A50"/>
    <w:lvl w:ilvl="0" w:tplc="925672A0">
      <w:start w:val="1"/>
      <w:numFmt w:val="bullet"/>
      <w:lvlText w:val=""/>
      <w:lvlJc w:val="left"/>
      <w:pPr>
        <w:tabs>
          <w:tab w:val="num" w:pos="1440"/>
        </w:tabs>
        <w:ind w:left="144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3720AAC"/>
    <w:multiLevelType w:val="hybridMultilevel"/>
    <w:tmpl w:val="215C0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EA644E6"/>
    <w:multiLevelType w:val="hybridMultilevel"/>
    <w:tmpl w:val="B6B263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04A537E"/>
    <w:multiLevelType w:val="hybridMultilevel"/>
    <w:tmpl w:val="B6B263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A3050D0"/>
    <w:multiLevelType w:val="hybridMultilevel"/>
    <w:tmpl w:val="E9120FBA"/>
    <w:lvl w:ilvl="0" w:tplc="925672A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75"/>
    <w:rsid w:val="00580D75"/>
    <w:rsid w:val="00807D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E527"/>
  <w15:chartTrackingRefBased/>
  <w15:docId w15:val="{961FD7AB-B3B8-4D7D-B581-AA6FA451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D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2022-06-22T02:22:00Z</dcterms:created>
  <dcterms:modified xsi:type="dcterms:W3CDTF">2022-06-22T02:26:00Z</dcterms:modified>
</cp:coreProperties>
</file>